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0B7" w:rsidRPr="000E0ACF" w:rsidRDefault="00E42FA2">
      <w:pPr>
        <w:ind w:hanging="360"/>
        <w:rPr>
          <w:rFonts w:eastAsia="黑体"/>
          <w:b/>
          <w:sz w:val="52"/>
          <w:szCs w:val="52"/>
        </w:rPr>
      </w:pPr>
      <w:r w:rsidRPr="000E0ACF">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1170B7" w:rsidRPr="000E0ACF" w:rsidRDefault="00623F83">
      <w:pPr>
        <w:jc w:val="center"/>
        <w:rPr>
          <w:rFonts w:eastAsia="黑体"/>
          <w:b/>
          <w:w w:val="90"/>
          <w:sz w:val="72"/>
          <w:szCs w:val="72"/>
        </w:rPr>
      </w:pPr>
      <w:r w:rsidRPr="00623F83">
        <w:pict>
          <v:line id="_x0000_s1026" style="position:absolute;left:0;text-align:left;z-index:251659264" from="-7.25pt,0" to="2in,0" strokeweight="3pt"/>
        </w:pict>
      </w:r>
    </w:p>
    <w:p w:rsidR="001170B7" w:rsidRPr="000E0ACF" w:rsidRDefault="001170B7">
      <w:pPr>
        <w:jc w:val="center"/>
        <w:rPr>
          <w:rFonts w:eastAsia="黑体"/>
          <w:b/>
          <w:bCs/>
          <w:sz w:val="84"/>
          <w:szCs w:val="84"/>
        </w:rPr>
      </w:pPr>
    </w:p>
    <w:p w:rsidR="001170B7" w:rsidRPr="000E0ACF" w:rsidRDefault="00E42FA2">
      <w:pPr>
        <w:jc w:val="center"/>
        <w:rPr>
          <w:rFonts w:eastAsia="黑体"/>
          <w:b/>
          <w:bCs/>
          <w:sz w:val="72"/>
          <w:szCs w:val="72"/>
        </w:rPr>
      </w:pPr>
      <w:r w:rsidRPr="000E0ACF">
        <w:rPr>
          <w:rFonts w:eastAsia="黑体" w:hint="eastAsia"/>
          <w:b/>
          <w:bCs/>
          <w:sz w:val="72"/>
          <w:szCs w:val="72"/>
        </w:rPr>
        <w:t>本科专业培养计划</w:t>
      </w:r>
    </w:p>
    <w:p w:rsidR="001170B7" w:rsidRPr="000E0ACF" w:rsidRDefault="00E42FA2">
      <w:pPr>
        <w:jc w:val="center"/>
        <w:rPr>
          <w:rFonts w:ascii="Times New Roman" w:eastAsia="黑体" w:hAnsi="Times New Roman" w:cs="Times New Roman"/>
          <w:b/>
          <w:sz w:val="44"/>
          <w:szCs w:val="44"/>
        </w:rPr>
      </w:pPr>
      <w:r w:rsidRPr="000E0ACF">
        <w:rPr>
          <w:rFonts w:ascii="Times New Roman" w:eastAsia="黑体" w:hAnsi="Times New Roman" w:cs="Times New Roman"/>
          <w:b/>
          <w:sz w:val="44"/>
          <w:szCs w:val="44"/>
        </w:rPr>
        <w:t>Undergraduate Program for Marine Engineering</w:t>
      </w:r>
      <w:r w:rsidRPr="000E0ACF">
        <w:rPr>
          <w:rFonts w:ascii="Times New Roman" w:eastAsia="黑体" w:hAnsi="Times New Roman" w:cs="Times New Roman" w:hint="eastAsia"/>
          <w:b/>
          <w:sz w:val="44"/>
          <w:szCs w:val="44"/>
        </w:rPr>
        <w:t xml:space="preserve"> </w:t>
      </w:r>
      <w:r w:rsidRPr="000E0ACF">
        <w:rPr>
          <w:rFonts w:ascii="Times New Roman" w:eastAsia="黑体" w:hAnsi="Times New Roman" w:cs="Times New Roman"/>
          <w:b/>
          <w:sz w:val="44"/>
          <w:szCs w:val="44"/>
        </w:rPr>
        <w:t>Major</w:t>
      </w:r>
    </w:p>
    <w:p w:rsidR="001170B7" w:rsidRPr="000E0ACF" w:rsidRDefault="00E42FA2">
      <w:pPr>
        <w:jc w:val="center"/>
        <w:rPr>
          <w:rFonts w:ascii="Times New Roman" w:eastAsia="黑体" w:hAnsi="Times New Roman" w:cs="Times New Roman"/>
          <w:b/>
          <w:sz w:val="44"/>
          <w:szCs w:val="44"/>
        </w:rPr>
      </w:pPr>
      <w:r w:rsidRPr="000E0ACF">
        <w:rPr>
          <w:rFonts w:ascii="Times New Roman" w:eastAsia="黑体" w:hAnsi="Times New Roman" w:cs="Times New Roman"/>
          <w:b/>
          <w:sz w:val="44"/>
          <w:szCs w:val="44"/>
        </w:rPr>
        <w:t xml:space="preserve"> [Marine Machinery Repair and Manufacture] </w:t>
      </w:r>
    </w:p>
    <w:p w:rsidR="001170B7" w:rsidRPr="000E0ACF" w:rsidRDefault="001170B7">
      <w:pPr>
        <w:jc w:val="center"/>
        <w:rPr>
          <w:rFonts w:eastAsia="黑体"/>
          <w:sz w:val="32"/>
          <w:szCs w:val="32"/>
        </w:rPr>
      </w:pPr>
    </w:p>
    <w:p w:rsidR="001170B7" w:rsidRPr="0069073B" w:rsidRDefault="00E42FA2">
      <w:pPr>
        <w:jc w:val="center"/>
        <w:rPr>
          <w:rFonts w:ascii="Times New Roman" w:eastAsia="黑体" w:hAnsi="Times New Roman" w:cs="Times New Roman"/>
          <w:sz w:val="32"/>
          <w:szCs w:val="32"/>
        </w:rPr>
      </w:pPr>
      <w:r w:rsidRPr="0069073B">
        <w:rPr>
          <w:rFonts w:ascii="Times New Roman" w:eastAsia="黑体" w:hAnsi="Times New Roman" w:cs="Times New Roman"/>
          <w:sz w:val="32"/>
          <w:szCs w:val="32"/>
        </w:rPr>
        <w:t>[20</w:t>
      </w:r>
      <w:r w:rsidR="0069073B" w:rsidRPr="0069073B">
        <w:rPr>
          <w:rFonts w:ascii="Times New Roman" w:eastAsia="黑体" w:hAnsi="Times New Roman" w:cs="Times New Roman"/>
          <w:sz w:val="32"/>
          <w:szCs w:val="32"/>
        </w:rPr>
        <w:t>20</w:t>
      </w:r>
      <w:r w:rsidRPr="0069073B">
        <w:rPr>
          <w:rFonts w:ascii="Times New Roman" w:eastAsia="黑体" w:cs="Times New Roman"/>
          <w:sz w:val="32"/>
          <w:szCs w:val="32"/>
        </w:rPr>
        <w:t>级适用</w:t>
      </w:r>
      <w:r w:rsidRPr="0069073B">
        <w:rPr>
          <w:rFonts w:ascii="Times New Roman" w:eastAsia="黑体" w:hAnsi="Times New Roman" w:cs="Times New Roman"/>
          <w:sz w:val="32"/>
          <w:szCs w:val="32"/>
        </w:rPr>
        <w:t>]</w:t>
      </w:r>
    </w:p>
    <w:p w:rsidR="001170B7" w:rsidRPr="000E0ACF" w:rsidRDefault="001170B7">
      <w:pPr>
        <w:jc w:val="center"/>
        <w:rPr>
          <w:rFonts w:eastAsia="黑体"/>
          <w:sz w:val="52"/>
          <w:szCs w:val="52"/>
        </w:rPr>
      </w:pPr>
    </w:p>
    <w:p w:rsidR="001170B7" w:rsidRPr="000E0ACF" w:rsidRDefault="00E42FA2">
      <w:pPr>
        <w:numPr>
          <w:ilvl w:val="0"/>
          <w:numId w:val="1"/>
        </w:numPr>
        <w:jc w:val="center"/>
        <w:rPr>
          <w:rFonts w:eastAsia="黑体"/>
          <w:sz w:val="36"/>
          <w:szCs w:val="36"/>
        </w:rPr>
      </w:pPr>
      <w:r w:rsidRPr="000E0ACF">
        <w:rPr>
          <w:rFonts w:eastAsia="黑体" w:hint="eastAsia"/>
          <w:sz w:val="36"/>
          <w:szCs w:val="36"/>
        </w:rPr>
        <w:t>轮机工程（</w:t>
      </w:r>
      <w:r w:rsidR="003E43DE" w:rsidRPr="003E43DE">
        <w:rPr>
          <w:rFonts w:eastAsia="黑体" w:hint="eastAsia"/>
          <w:color w:val="FF0000"/>
          <w:sz w:val="36"/>
          <w:szCs w:val="36"/>
        </w:rPr>
        <w:t>陆上方向</w:t>
      </w:r>
      <w:r w:rsidRPr="000E0ACF">
        <w:rPr>
          <w:rFonts w:eastAsia="黑体" w:hint="eastAsia"/>
          <w:sz w:val="36"/>
          <w:szCs w:val="36"/>
        </w:rPr>
        <w:t>）专业</w:t>
      </w:r>
      <w:r w:rsidRPr="0069073B">
        <w:rPr>
          <w:rFonts w:ascii="Times New Roman" w:eastAsia="黑体" w:cs="Times New Roman"/>
          <w:sz w:val="36"/>
          <w:szCs w:val="36"/>
        </w:rPr>
        <w:t>（</w:t>
      </w:r>
      <w:r w:rsidRPr="0069073B">
        <w:rPr>
          <w:rFonts w:ascii="Times New Roman" w:eastAsia="黑体" w:hAnsi="Times New Roman" w:cs="Times New Roman"/>
          <w:sz w:val="36"/>
          <w:szCs w:val="36"/>
        </w:rPr>
        <w:t>081804K</w:t>
      </w:r>
      <w:r w:rsidRPr="0069073B">
        <w:rPr>
          <w:rFonts w:ascii="Times New Roman" w:eastAsia="黑体" w:cs="Times New Roman"/>
          <w:sz w:val="36"/>
          <w:szCs w:val="36"/>
        </w:rPr>
        <w:t>）</w:t>
      </w:r>
    </w:p>
    <w:p w:rsidR="001170B7" w:rsidRPr="000E0ACF" w:rsidRDefault="001170B7">
      <w:pPr>
        <w:jc w:val="center"/>
        <w:rPr>
          <w:rFonts w:eastAsia="楷体_GB2312"/>
          <w:sz w:val="32"/>
          <w:szCs w:val="32"/>
        </w:rPr>
      </w:pPr>
    </w:p>
    <w:p w:rsidR="001170B7" w:rsidRPr="000E0ACF" w:rsidRDefault="001170B7">
      <w:pPr>
        <w:jc w:val="center"/>
        <w:rPr>
          <w:rFonts w:eastAsia="楷体_GB2312"/>
          <w:sz w:val="32"/>
          <w:szCs w:val="32"/>
        </w:rPr>
      </w:pPr>
    </w:p>
    <w:p w:rsidR="001170B7" w:rsidRPr="000E0ACF" w:rsidRDefault="001170B7">
      <w:pPr>
        <w:jc w:val="center"/>
        <w:rPr>
          <w:rFonts w:eastAsia="楷体_GB2312"/>
          <w:sz w:val="32"/>
          <w:szCs w:val="32"/>
        </w:rPr>
      </w:pPr>
    </w:p>
    <w:p w:rsidR="001170B7" w:rsidRPr="000E0ACF" w:rsidRDefault="001170B7" w:rsidP="0069073B">
      <w:pPr>
        <w:rPr>
          <w:rFonts w:eastAsia="楷体_GB2312"/>
          <w:sz w:val="32"/>
          <w:szCs w:val="32"/>
        </w:rPr>
      </w:pPr>
    </w:p>
    <w:p w:rsidR="001170B7" w:rsidRPr="000E0ACF" w:rsidRDefault="00E42FA2">
      <w:pPr>
        <w:jc w:val="center"/>
        <w:rPr>
          <w:rFonts w:eastAsia="楷体_GB2312"/>
          <w:sz w:val="32"/>
          <w:szCs w:val="32"/>
        </w:rPr>
      </w:pPr>
      <w:r w:rsidRPr="000E0ACF">
        <w:rPr>
          <w:rFonts w:eastAsia="楷体_GB2312" w:hint="eastAsia"/>
          <w:sz w:val="32"/>
          <w:szCs w:val="32"/>
        </w:rPr>
        <w:t>大连海事大学教务处</w:t>
      </w:r>
    </w:p>
    <w:p w:rsidR="001170B7" w:rsidRPr="0069073B" w:rsidRDefault="00E42FA2">
      <w:pPr>
        <w:jc w:val="center"/>
        <w:rPr>
          <w:rFonts w:ascii="Times New Roman" w:eastAsia="楷体_GB2312" w:hAnsi="Times New Roman" w:cs="Times New Roman"/>
          <w:sz w:val="32"/>
          <w:szCs w:val="32"/>
        </w:rPr>
      </w:pPr>
      <w:r w:rsidRPr="0069073B">
        <w:rPr>
          <w:rFonts w:ascii="Times New Roman" w:eastAsia="楷体_GB2312" w:hAnsi="Times New Roman" w:cs="Times New Roman"/>
          <w:sz w:val="32"/>
          <w:szCs w:val="32"/>
        </w:rPr>
        <w:t>20</w:t>
      </w:r>
      <w:r w:rsidR="0069073B">
        <w:rPr>
          <w:rFonts w:ascii="Times New Roman" w:eastAsia="楷体_GB2312" w:hAnsi="Times New Roman" w:cs="Times New Roman" w:hint="eastAsia"/>
          <w:sz w:val="32"/>
          <w:szCs w:val="32"/>
        </w:rPr>
        <w:t>20</w:t>
      </w:r>
      <w:r w:rsidRPr="0069073B">
        <w:rPr>
          <w:rFonts w:ascii="Times New Roman" w:eastAsia="楷体_GB2312" w:cs="Times New Roman"/>
          <w:sz w:val="32"/>
          <w:szCs w:val="32"/>
        </w:rPr>
        <w:t>年</w:t>
      </w:r>
      <w:r w:rsidR="00687DEC" w:rsidRPr="0069073B">
        <w:rPr>
          <w:rFonts w:ascii="Times New Roman" w:eastAsia="楷体_GB2312" w:hAnsi="Times New Roman" w:cs="Times New Roman"/>
          <w:sz w:val="32"/>
          <w:szCs w:val="32"/>
        </w:rPr>
        <w:t>9</w:t>
      </w:r>
      <w:r w:rsidRPr="0069073B">
        <w:rPr>
          <w:rFonts w:ascii="Times New Roman" w:eastAsia="楷体_GB2312" w:cs="Times New Roman"/>
          <w:sz w:val="32"/>
          <w:szCs w:val="32"/>
        </w:rPr>
        <w:t>月</w:t>
      </w:r>
    </w:p>
    <w:p w:rsidR="001170B7" w:rsidRPr="000E0ACF" w:rsidRDefault="00E42FA2">
      <w:pPr>
        <w:jc w:val="center"/>
        <w:rPr>
          <w:rFonts w:ascii="Times New Roman" w:eastAsia="黑体" w:hAnsi="Times New Roman" w:cs="Times New Roman"/>
          <w:sz w:val="36"/>
        </w:rPr>
      </w:pPr>
      <w:bookmarkStart w:id="0" w:name="_Hlk527291620"/>
      <w:r w:rsidRPr="000E0ACF">
        <w:rPr>
          <w:rFonts w:ascii="Times New Roman" w:eastAsia="黑体" w:hAnsi="Times New Roman" w:cs="Times New Roman" w:hint="eastAsia"/>
          <w:sz w:val="36"/>
        </w:rPr>
        <w:lastRenderedPageBreak/>
        <w:t>轮机工程</w:t>
      </w:r>
      <w:r w:rsidRPr="000E0ACF">
        <w:rPr>
          <w:rFonts w:ascii="Times New Roman" w:eastAsia="黑体" w:hAnsi="Times New Roman" w:cs="Times New Roman" w:hint="eastAsia"/>
          <w:sz w:val="36"/>
        </w:rPr>
        <w:t>(</w:t>
      </w:r>
      <w:r w:rsidR="003E43DE" w:rsidRPr="003E43DE">
        <w:rPr>
          <w:rFonts w:ascii="Times New Roman" w:eastAsia="黑体" w:hAnsi="Times New Roman" w:cs="Times New Roman" w:hint="eastAsia"/>
          <w:color w:val="FF0000"/>
          <w:sz w:val="36"/>
        </w:rPr>
        <w:t>陆上方向</w:t>
      </w:r>
      <w:r w:rsidRPr="000E0ACF">
        <w:rPr>
          <w:rFonts w:ascii="Times New Roman" w:eastAsia="黑体" w:hAnsi="Times New Roman" w:cs="Times New Roman" w:hint="eastAsia"/>
          <w:sz w:val="36"/>
        </w:rPr>
        <w:t>)</w:t>
      </w:r>
      <w:r w:rsidRPr="000E0ACF">
        <w:rPr>
          <w:rFonts w:ascii="Times New Roman" w:eastAsia="黑体" w:hAnsi="Times New Roman" w:cs="Times New Roman" w:hint="eastAsia"/>
          <w:sz w:val="36"/>
        </w:rPr>
        <w:t>专业</w:t>
      </w:r>
      <w:bookmarkEnd w:id="0"/>
      <w:r w:rsidRPr="000E0ACF">
        <w:rPr>
          <w:rFonts w:ascii="Times New Roman" w:eastAsia="黑体" w:hAnsi="Times New Roman" w:cs="Times New Roman" w:hint="eastAsia"/>
          <w:sz w:val="36"/>
        </w:rPr>
        <w:t>本科培养计划</w:t>
      </w:r>
    </w:p>
    <w:p w:rsidR="001170B7" w:rsidRPr="000E0ACF" w:rsidRDefault="00E42FA2">
      <w:pPr>
        <w:jc w:val="center"/>
        <w:rPr>
          <w:rFonts w:ascii="Times New Roman" w:eastAsia="黑体" w:hAnsi="Times New Roman" w:cs="Times New Roman"/>
          <w:sz w:val="36"/>
        </w:rPr>
      </w:pPr>
      <w:bookmarkStart w:id="1" w:name="_Hlk527291630"/>
      <w:r w:rsidRPr="000E0ACF">
        <w:rPr>
          <w:rFonts w:ascii="Times New Roman" w:eastAsia="黑体" w:hAnsi="Times New Roman" w:cs="Times New Roman"/>
          <w:sz w:val="36"/>
        </w:rPr>
        <w:t>Undergraduate Program for Marine Engineering[Marine Machinery Repair and Manufacture] Major</w:t>
      </w:r>
    </w:p>
    <w:bookmarkEnd w:id="1"/>
    <w:p w:rsidR="001170B7" w:rsidRPr="000E0ACF" w:rsidRDefault="001170B7">
      <w:pPr>
        <w:rPr>
          <w:rFonts w:ascii="Times New Roman" w:hAnsi="Times New Roman" w:cs="Times New Roman"/>
          <w:b/>
          <w:sz w:val="22"/>
        </w:rPr>
      </w:pP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一、专业简介</w:t>
      </w: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I</w:t>
      </w:r>
      <w:r w:rsidRPr="000E0ACF">
        <w:rPr>
          <w:rFonts w:ascii="Times New Roman" w:hAnsi="Times New Roman" w:cs="Times New Roman" w:hint="eastAsia"/>
          <w:b/>
          <w:sz w:val="22"/>
        </w:rPr>
        <w:t>．</w:t>
      </w:r>
      <w:r w:rsidRPr="000E0ACF">
        <w:rPr>
          <w:rFonts w:ascii="Times New Roman" w:hAnsi="Times New Roman" w:cs="Times New Roman" w:hint="eastAsia"/>
          <w:b/>
          <w:sz w:val="22"/>
        </w:rPr>
        <w:t>Program Profile</w:t>
      </w:r>
    </w:p>
    <w:p w:rsidR="001170B7" w:rsidRPr="000E0ACF" w:rsidRDefault="00E42FA2">
      <w:pPr>
        <w:adjustRightInd w:val="0"/>
        <w:snapToGrid w:val="0"/>
        <w:ind w:firstLineChars="200" w:firstLine="440"/>
        <w:rPr>
          <w:rFonts w:ascii="Times New Roman" w:hAnsi="Times New Roman" w:cs="Times New Roman"/>
          <w:sz w:val="22"/>
        </w:rPr>
      </w:pPr>
      <w:r w:rsidRPr="000E0ACF">
        <w:rPr>
          <w:rFonts w:ascii="Times New Roman" w:hAnsi="Times New Roman" w:cs="Times New Roman"/>
          <w:sz w:val="22"/>
        </w:rPr>
        <w:t>大连海事大学</w:t>
      </w:r>
      <w:r w:rsidRPr="000E0ACF">
        <w:rPr>
          <w:rFonts w:ascii="Times New Roman" w:hAnsi="Times New Roman" w:cs="Times New Roman" w:hint="eastAsia"/>
          <w:sz w:val="22"/>
        </w:rPr>
        <w:t>轮机工程</w:t>
      </w:r>
      <w:r w:rsidRPr="000E0ACF">
        <w:rPr>
          <w:rFonts w:ascii="Times New Roman" w:hAnsi="Times New Roman" w:cs="Times New Roman"/>
          <w:sz w:val="22"/>
        </w:rPr>
        <w:t>(</w:t>
      </w:r>
      <w:r w:rsidR="003E43DE" w:rsidRPr="003E43DE">
        <w:rPr>
          <w:rFonts w:ascii="Times New Roman" w:hAnsi="Times New Roman" w:cs="Times New Roman"/>
          <w:color w:val="FF0000"/>
          <w:sz w:val="22"/>
        </w:rPr>
        <w:t>陆上方向</w:t>
      </w:r>
      <w:r w:rsidRPr="000E0ACF">
        <w:rPr>
          <w:rFonts w:ascii="Times New Roman" w:hAnsi="Times New Roman" w:cs="Times New Roman"/>
          <w:sz w:val="22"/>
        </w:rPr>
        <w:t>)</w:t>
      </w:r>
      <w:r w:rsidRPr="000E0ACF">
        <w:rPr>
          <w:rFonts w:ascii="Times New Roman" w:hAnsi="Times New Roman" w:cs="Times New Roman"/>
          <w:sz w:val="22"/>
        </w:rPr>
        <w:t>专业</w:t>
      </w:r>
      <w:r w:rsidRPr="000E0ACF">
        <w:rPr>
          <w:rFonts w:ascii="Times New Roman" w:hAnsi="Times New Roman" w:cs="Times New Roman" w:hint="eastAsia"/>
          <w:sz w:val="22"/>
        </w:rPr>
        <w:t>创建</w:t>
      </w:r>
      <w:r w:rsidRPr="000E0ACF">
        <w:rPr>
          <w:rFonts w:ascii="Times New Roman" w:hAnsi="Times New Roman" w:cs="Times New Roman"/>
          <w:sz w:val="22"/>
        </w:rPr>
        <w:t>于上世纪</w:t>
      </w:r>
      <w:r w:rsidRPr="000E0ACF">
        <w:rPr>
          <w:rFonts w:ascii="Times New Roman" w:hAnsi="Times New Roman" w:cs="Times New Roman" w:hint="eastAsia"/>
          <w:sz w:val="22"/>
        </w:rPr>
        <w:t>五</w:t>
      </w:r>
      <w:r w:rsidRPr="000E0ACF">
        <w:rPr>
          <w:rFonts w:ascii="Times New Roman" w:hAnsi="Times New Roman" w:cs="Times New Roman"/>
          <w:sz w:val="22"/>
        </w:rPr>
        <w:t>十年代初。目前招生规模为三个自然班</w:t>
      </w:r>
      <w:r w:rsidRPr="000E0ACF">
        <w:rPr>
          <w:rFonts w:ascii="Times New Roman" w:hAnsi="Times New Roman" w:cs="Times New Roman" w:hint="eastAsia"/>
          <w:sz w:val="22"/>
        </w:rPr>
        <w:t>，</w:t>
      </w:r>
      <w:r w:rsidRPr="000E0ACF">
        <w:rPr>
          <w:rFonts w:ascii="Times New Roman" w:hAnsi="Times New Roman" w:cs="Times New Roman"/>
          <w:sz w:val="22"/>
        </w:rPr>
        <w:t>共约</w:t>
      </w:r>
      <w:r w:rsidRPr="000E0ACF">
        <w:rPr>
          <w:rFonts w:ascii="Times New Roman" w:hAnsi="Times New Roman" w:cs="Times New Roman"/>
          <w:sz w:val="22"/>
        </w:rPr>
        <w:t>90</w:t>
      </w:r>
      <w:r w:rsidRPr="000E0ACF">
        <w:rPr>
          <w:rFonts w:ascii="Times New Roman" w:hAnsi="Times New Roman" w:cs="Times New Roman"/>
          <w:sz w:val="22"/>
        </w:rPr>
        <w:t>余人。</w:t>
      </w:r>
    </w:p>
    <w:p w:rsidR="001170B7" w:rsidRPr="000E0ACF" w:rsidRDefault="00E42FA2">
      <w:r w:rsidRPr="000E0ACF">
        <w:t>学生通过本专业四年的学习，可以系统地掌握</w:t>
      </w:r>
      <w:r w:rsidRPr="000E0ACF">
        <w:rPr>
          <w:rFonts w:hint="eastAsia"/>
        </w:rPr>
        <w:t>自然科学知识、工程基础知识及轮机工程</w:t>
      </w:r>
      <w:r w:rsidRPr="000E0ACF">
        <w:t>基础理论知识</w:t>
      </w:r>
      <w:r w:rsidRPr="000E0ACF">
        <w:rPr>
          <w:rFonts w:hint="eastAsia"/>
        </w:rPr>
        <w:t>。主要专业基础课和专业课有：工程材料及其工艺学、机械原理、机械设计、船舶柴油机、船舶辅机、船舶动力装置设计、船机维修与再制造技术、船机制造工艺。毕业</w:t>
      </w:r>
      <w:r w:rsidRPr="000E0ACF">
        <w:t>后</w:t>
      </w:r>
      <w:r w:rsidRPr="000E0ACF">
        <w:rPr>
          <w:rFonts w:hint="eastAsia"/>
        </w:rPr>
        <w:t>可以在航运</w:t>
      </w:r>
      <w:r w:rsidRPr="000E0ACF">
        <w:t>领域从事</w:t>
      </w:r>
      <w:r w:rsidRPr="000E0ACF">
        <w:rPr>
          <w:rFonts w:hint="eastAsia"/>
        </w:rPr>
        <w:t>现代化船舶机电设备制造与维修工作，也可</w:t>
      </w:r>
      <w:r w:rsidRPr="000E0ACF">
        <w:t>到</w:t>
      </w:r>
      <w:r w:rsidRPr="000E0ACF">
        <w:rPr>
          <w:rFonts w:hint="eastAsia"/>
        </w:rPr>
        <w:t>船级社、</w:t>
      </w:r>
      <w:r w:rsidRPr="000E0ACF">
        <w:t>海事管理部门以及国内同类型院校等单位从事</w:t>
      </w:r>
      <w:r w:rsidRPr="000E0ACF">
        <w:rPr>
          <w:rFonts w:hint="eastAsia"/>
        </w:rPr>
        <w:t>检验</w:t>
      </w:r>
      <w:r w:rsidRPr="000E0ACF">
        <w:t>、管理</w:t>
      </w:r>
      <w:r w:rsidRPr="000E0ACF">
        <w:rPr>
          <w:rFonts w:hint="eastAsia"/>
        </w:rPr>
        <w:t>、</w:t>
      </w:r>
      <w:r w:rsidRPr="000E0ACF">
        <w:t>教学或</w:t>
      </w:r>
      <w:r w:rsidRPr="000E0ACF">
        <w:rPr>
          <w:rFonts w:hint="eastAsia"/>
        </w:rPr>
        <w:t>科研工作</w:t>
      </w:r>
      <w:r w:rsidRPr="000E0ACF">
        <w:t>。</w:t>
      </w:r>
    </w:p>
    <w:p w:rsidR="001170B7" w:rsidRPr="000E0ACF" w:rsidRDefault="00E42FA2">
      <w:pPr>
        <w:adjustRightInd w:val="0"/>
        <w:snapToGrid w:val="0"/>
        <w:rPr>
          <w:rFonts w:ascii="Times New Roman" w:hAnsi="Times New Roman" w:cs="Times New Roman"/>
          <w:sz w:val="22"/>
        </w:rPr>
      </w:pPr>
      <w:r w:rsidRPr="000E0ACF">
        <w:rPr>
          <w:rFonts w:ascii="Times New Roman" w:hAnsi="Times New Roman" w:cs="Times New Roman"/>
          <w:sz w:val="22"/>
        </w:rPr>
        <w:t>The</w:t>
      </w:r>
      <w:r w:rsidRPr="000E0ACF">
        <w:rPr>
          <w:rFonts w:ascii="Times New Roman" w:hAnsi="Times New Roman" w:cs="Times New Roman" w:hint="eastAsia"/>
          <w:sz w:val="22"/>
        </w:rPr>
        <w:t xml:space="preserve"> d</w:t>
      </w:r>
      <w:r w:rsidRPr="000E0ACF">
        <w:rPr>
          <w:rFonts w:ascii="Times New Roman" w:hAnsi="Times New Roman" w:cs="Times New Roman"/>
          <w:sz w:val="22"/>
        </w:rPr>
        <w:t xml:space="preserve">epartment </w:t>
      </w:r>
      <w:r w:rsidRPr="000E0ACF">
        <w:rPr>
          <w:rFonts w:ascii="Times New Roman" w:hAnsi="Times New Roman" w:cs="Times New Roman" w:hint="eastAsia"/>
          <w:sz w:val="22"/>
        </w:rPr>
        <w:t>of</w:t>
      </w:r>
      <w:r w:rsidRPr="000E0ACF">
        <w:rPr>
          <w:rFonts w:ascii="Times New Roman" w:hAnsi="Times New Roman" w:cs="Times New Roman"/>
          <w:sz w:val="22"/>
        </w:rPr>
        <w:t xml:space="preserve"> Marine Engineering Major (Marine Machinery Repair and Manufacture) in Dalian Maritime University was founded </w:t>
      </w:r>
      <w:r w:rsidRPr="000E0ACF">
        <w:rPr>
          <w:rFonts w:ascii="Times New Roman" w:hAnsi="Times New Roman" w:cs="Times New Roman" w:hint="eastAsia"/>
          <w:sz w:val="22"/>
        </w:rPr>
        <w:t>i</w:t>
      </w:r>
      <w:r w:rsidRPr="000E0ACF">
        <w:rPr>
          <w:rFonts w:ascii="Times New Roman" w:hAnsi="Times New Roman" w:cs="Times New Roman"/>
          <w:sz w:val="22"/>
        </w:rPr>
        <w:t>n the early 1950s. At present, three</w:t>
      </w:r>
      <w:r w:rsidRPr="000E0ACF">
        <w:rPr>
          <w:rFonts w:ascii="Times New Roman" w:hAnsi="Times New Roman" w:cs="Times New Roman" w:hint="eastAsia"/>
          <w:sz w:val="22"/>
        </w:rPr>
        <w:t xml:space="preserve"> </w:t>
      </w:r>
      <w:r w:rsidRPr="000E0ACF">
        <w:rPr>
          <w:rFonts w:ascii="Times New Roman" w:hAnsi="Times New Roman" w:cs="Times New Roman"/>
          <w:sz w:val="22"/>
        </w:rPr>
        <w:t xml:space="preserve">classes </w:t>
      </w:r>
      <w:r w:rsidRPr="000E0ACF">
        <w:rPr>
          <w:rFonts w:ascii="Times New Roman" w:hAnsi="Times New Roman" w:cs="Times New Roman" w:hint="eastAsia"/>
          <w:sz w:val="22"/>
        </w:rPr>
        <w:t>including</w:t>
      </w:r>
      <w:r w:rsidRPr="000E0ACF">
        <w:rPr>
          <w:rFonts w:ascii="Times New Roman" w:hAnsi="Times New Roman" w:cs="Times New Roman"/>
          <w:sz w:val="22"/>
        </w:rPr>
        <w:t xml:space="preserve"> about 90 students</w:t>
      </w:r>
      <w:r w:rsidRPr="000E0ACF">
        <w:rPr>
          <w:rFonts w:ascii="Times New Roman" w:hAnsi="Times New Roman" w:cs="Times New Roman" w:hint="eastAsia"/>
          <w:sz w:val="22"/>
        </w:rPr>
        <w:t xml:space="preserve"> are </w:t>
      </w:r>
      <w:r w:rsidRPr="000E0ACF">
        <w:rPr>
          <w:rFonts w:ascii="Times New Roman" w:hAnsi="Times New Roman" w:cs="Times New Roman"/>
          <w:sz w:val="22"/>
        </w:rPr>
        <w:t xml:space="preserve">admitted every year. </w:t>
      </w:r>
    </w:p>
    <w:p w:rsidR="001170B7" w:rsidRPr="000E0ACF" w:rsidRDefault="00E42FA2">
      <w:pPr>
        <w:ind w:firstLineChars="200" w:firstLine="440"/>
        <w:rPr>
          <w:rFonts w:ascii="Times New Roman" w:hAnsi="Times New Roman" w:cs="Times New Roman"/>
          <w:b/>
          <w:sz w:val="22"/>
        </w:rPr>
      </w:pPr>
      <w:r w:rsidRPr="000E0ACF">
        <w:rPr>
          <w:rFonts w:ascii="Times New Roman" w:hAnsi="Times New Roman" w:cs="Times New Roman"/>
          <w:sz w:val="22"/>
        </w:rPr>
        <w:t xml:space="preserve">Through </w:t>
      </w:r>
      <w:r w:rsidRPr="000E0ACF">
        <w:rPr>
          <w:rFonts w:ascii="Times New Roman" w:hAnsi="Times New Roman" w:cs="Times New Roman" w:hint="eastAsia"/>
          <w:sz w:val="22"/>
        </w:rPr>
        <w:t xml:space="preserve">the </w:t>
      </w:r>
      <w:r w:rsidRPr="000E0ACF">
        <w:rPr>
          <w:rFonts w:ascii="Times New Roman" w:hAnsi="Times New Roman" w:cs="Times New Roman"/>
          <w:sz w:val="22"/>
        </w:rPr>
        <w:t>four-year</w:t>
      </w:r>
      <w:r w:rsidRPr="000E0ACF">
        <w:rPr>
          <w:rFonts w:ascii="Times New Roman" w:hAnsi="Times New Roman" w:cs="Times New Roman" w:hint="eastAsia"/>
          <w:sz w:val="22"/>
        </w:rPr>
        <w:t xml:space="preserve"> </w:t>
      </w:r>
      <w:r w:rsidRPr="000E0ACF">
        <w:rPr>
          <w:rFonts w:ascii="Times New Roman" w:hAnsi="Times New Roman" w:cs="Times New Roman"/>
          <w:sz w:val="22"/>
        </w:rPr>
        <w:t xml:space="preserve">study, students </w:t>
      </w:r>
      <w:r w:rsidRPr="000E0ACF">
        <w:rPr>
          <w:rFonts w:ascii="Times New Roman" w:hAnsi="Times New Roman" w:cs="Times New Roman" w:hint="eastAsia"/>
          <w:sz w:val="22"/>
        </w:rPr>
        <w:t xml:space="preserve">will have a good </w:t>
      </w:r>
      <w:r w:rsidRPr="000E0ACF">
        <w:rPr>
          <w:rFonts w:ascii="Times New Roman" w:hAnsi="Times New Roman" w:cs="Times New Roman"/>
          <w:sz w:val="22"/>
        </w:rPr>
        <w:t xml:space="preserve">basic </w:t>
      </w:r>
      <w:r w:rsidRPr="000E0ACF">
        <w:rPr>
          <w:rFonts w:ascii="Times New Roman" w:hAnsi="Times New Roman" w:cs="Times New Roman" w:hint="eastAsia"/>
          <w:sz w:val="22"/>
        </w:rPr>
        <w:t xml:space="preserve">knowledge on </w:t>
      </w:r>
      <w:r w:rsidRPr="000E0ACF">
        <w:rPr>
          <w:rFonts w:ascii="Times New Roman" w:hAnsi="Times New Roman" w:cs="Times New Roman"/>
          <w:sz w:val="22"/>
        </w:rPr>
        <w:t>manufactures and repair science of modernized marine mechanical and electrical equipment. The major basic and Professional courses include: Engineering Materials and Technology, Fundamental of Machinery, Machinery Design, Marine Diesel Engine, Marine Auxiliary Machinery, Design of Ship Power Equipment</w:t>
      </w:r>
      <w:r w:rsidRPr="000E0ACF">
        <w:rPr>
          <w:rFonts w:ascii="Times New Roman" w:hAnsi="Times New Roman" w:cs="Times New Roman"/>
          <w:sz w:val="22"/>
        </w:rPr>
        <w:t>，</w:t>
      </w:r>
      <w:r w:rsidRPr="000E0ACF">
        <w:rPr>
          <w:rFonts w:ascii="Times New Roman" w:hAnsi="Times New Roman" w:cs="Times New Roman"/>
          <w:sz w:val="22"/>
        </w:rPr>
        <w:t xml:space="preserve">Repairing and Remanufacturing Technology of Marine Machinery, Manufacture Techniques of Marine Machinery. </w:t>
      </w:r>
      <w:r w:rsidRPr="000E0ACF">
        <w:rPr>
          <w:rFonts w:ascii="Times New Roman" w:hAnsi="Times New Roman" w:cs="Times New Roman"/>
        </w:rPr>
        <w:t>After graduation, t</w:t>
      </w:r>
      <w:r w:rsidRPr="000E0ACF">
        <w:rPr>
          <w:rFonts w:ascii="Times New Roman" w:hAnsi="Times New Roman" w:cs="Times New Roman"/>
          <w:sz w:val="22"/>
        </w:rPr>
        <w:t>he undergraduate in Marine Machinery Repair and Manufacture</w:t>
      </w:r>
      <w:r w:rsidRPr="000E0ACF">
        <w:rPr>
          <w:rFonts w:ascii="Times New Roman" w:hAnsi="Times New Roman" w:cs="Times New Roman" w:hint="eastAsia"/>
          <w:sz w:val="22"/>
        </w:rPr>
        <w:t xml:space="preserve"> are</w:t>
      </w:r>
      <w:r w:rsidRPr="000E0ACF">
        <w:rPr>
          <w:rFonts w:ascii="Times New Roman" w:hAnsi="Times New Roman" w:cs="Times New Roman"/>
          <w:sz w:val="22"/>
        </w:rPr>
        <w:t xml:space="preserve"> qualified for manufactures and repair work of modernized marine mechanical and electrical equipment, and also for the survey</w:t>
      </w:r>
      <w:r w:rsidRPr="000E0ACF">
        <w:rPr>
          <w:rFonts w:ascii="Times New Roman" w:hAnsi="Times New Roman" w:cs="Times New Roman" w:hint="eastAsia"/>
          <w:sz w:val="22"/>
        </w:rPr>
        <w:t xml:space="preserve">, </w:t>
      </w:r>
      <w:r w:rsidRPr="000E0ACF">
        <w:rPr>
          <w:rFonts w:ascii="Times New Roman" w:hAnsi="Times New Roman" w:cs="Times New Roman"/>
          <w:sz w:val="22"/>
        </w:rPr>
        <w:t>management, teaching and research work of classification societies, maritime management departments as well as the domestic similar universities and other units.</w:t>
      </w:r>
    </w:p>
    <w:p w:rsidR="001170B7" w:rsidRPr="000E0ACF" w:rsidRDefault="001170B7">
      <w:pPr>
        <w:rPr>
          <w:rFonts w:ascii="Times New Roman" w:hAnsi="Times New Roman" w:cs="Times New Roman"/>
          <w:b/>
          <w:sz w:val="22"/>
        </w:rPr>
      </w:pP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二、培养目标</w:t>
      </w: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II</w:t>
      </w:r>
      <w:r w:rsidRPr="000E0ACF">
        <w:rPr>
          <w:rFonts w:ascii="Times New Roman" w:hAnsi="Times New Roman" w:cs="Times New Roman" w:hint="eastAsia"/>
          <w:b/>
          <w:sz w:val="22"/>
        </w:rPr>
        <w:t>．</w:t>
      </w:r>
      <w:r w:rsidRPr="000E0ACF">
        <w:rPr>
          <w:rFonts w:ascii="Times New Roman" w:hAnsi="Times New Roman" w:cs="Times New Roman" w:hint="eastAsia"/>
          <w:b/>
          <w:sz w:val="22"/>
        </w:rPr>
        <w:t>Program Objectives</w:t>
      </w:r>
    </w:p>
    <w:p w:rsidR="001170B7" w:rsidRPr="000E0ACF" w:rsidRDefault="00E42FA2">
      <w:pPr>
        <w:adjustRightInd w:val="0"/>
        <w:snapToGrid w:val="0"/>
        <w:rPr>
          <w:rFonts w:ascii="Times New Roman" w:hAnsi="Times New Roman" w:cs="Times New Roman"/>
          <w:sz w:val="22"/>
        </w:rPr>
      </w:pPr>
      <w:r w:rsidRPr="000E0ACF">
        <w:rPr>
          <w:rFonts w:ascii="Times New Roman" w:hAnsi="Times New Roman" w:cs="Times New Roman"/>
          <w:b/>
          <w:sz w:val="22"/>
        </w:rPr>
        <w:tab/>
      </w:r>
      <w:r w:rsidRPr="000E0ACF">
        <w:rPr>
          <w:rFonts w:ascii="Times New Roman" w:hAnsi="Times New Roman" w:cs="Times New Roman" w:hint="eastAsia"/>
          <w:sz w:val="22"/>
        </w:rPr>
        <w:t>本专业培养适应社会主义现代化建设要求、获得工程师基本训练、德智体全面发展、符合国家有关标准要求和胜任现代化船舶机电设备制造与维修工作的高级工程技术人才。</w:t>
      </w:r>
    </w:p>
    <w:p w:rsidR="001170B7" w:rsidRPr="000E0ACF" w:rsidRDefault="00E42FA2">
      <w:pPr>
        <w:adjustRightInd w:val="0"/>
        <w:snapToGrid w:val="0"/>
        <w:rPr>
          <w:rFonts w:ascii="Times New Roman" w:hAnsi="Times New Roman" w:cs="Times New Roman"/>
          <w:sz w:val="22"/>
        </w:rPr>
      </w:pPr>
      <w:r w:rsidRPr="000E0ACF">
        <w:rPr>
          <w:rFonts w:ascii="Times New Roman" w:hAnsi="Times New Roman" w:cs="Times New Roman"/>
          <w:sz w:val="22"/>
        </w:rPr>
        <w:t>The program aims to cultivate students to meet the need of China socialist modernization, obtain the basic skills for engineer, and have all-around development of morality, intel</w:t>
      </w:r>
      <w:r w:rsidRPr="000E0ACF">
        <w:rPr>
          <w:rFonts w:ascii="Times New Roman" w:hAnsi="Times New Roman" w:cs="Times New Roman" w:hint="eastAsia"/>
          <w:sz w:val="22"/>
        </w:rPr>
        <w:t>ligence and physique</w:t>
      </w:r>
      <w:r w:rsidRPr="000E0ACF">
        <w:rPr>
          <w:rFonts w:ascii="Times New Roman" w:hAnsi="Times New Roman" w:cs="Times New Roman" w:hint="eastAsia"/>
          <w:sz w:val="22"/>
        </w:rPr>
        <w:t>，</w:t>
      </w:r>
      <w:r w:rsidRPr="000E0ACF">
        <w:rPr>
          <w:rFonts w:ascii="Times New Roman" w:hAnsi="Times New Roman" w:cs="Times New Roman" w:hint="eastAsia"/>
          <w:sz w:val="22"/>
        </w:rPr>
        <w:t>train those educated to the senior talents in manufactures and repair work of modernized marine mechanical and electrical equipment according with demand of related standards in our country.</w:t>
      </w:r>
    </w:p>
    <w:p w:rsidR="001170B7" w:rsidRPr="000E0ACF" w:rsidRDefault="001170B7">
      <w:pPr>
        <w:rPr>
          <w:rFonts w:ascii="Times New Roman" w:hAnsi="Times New Roman" w:cs="Times New Roman"/>
          <w:sz w:val="22"/>
        </w:rPr>
      </w:pP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三、毕业要求</w:t>
      </w:r>
    </w:p>
    <w:p w:rsidR="001170B7" w:rsidRPr="000E0ACF" w:rsidRDefault="00E42FA2">
      <w:pPr>
        <w:rPr>
          <w:rFonts w:ascii="Times New Roman" w:hAnsi="Times New Roman" w:cs="Times New Roman"/>
          <w:b/>
          <w:sz w:val="22"/>
        </w:rPr>
      </w:pPr>
      <w:r w:rsidRPr="000E0ACF">
        <w:rPr>
          <w:rFonts w:ascii="Times New Roman" w:hAnsi="Times New Roman" w:cs="Times New Roman"/>
          <w:b/>
          <w:sz w:val="22"/>
        </w:rPr>
        <w:t>III</w:t>
      </w:r>
      <w:r w:rsidRPr="000E0ACF">
        <w:rPr>
          <w:rFonts w:ascii="Times New Roman" w:hAnsi="Times New Roman" w:cs="Times New Roman"/>
          <w:b/>
          <w:sz w:val="22"/>
        </w:rPr>
        <w:t>．</w:t>
      </w:r>
      <w:r w:rsidRPr="000E0ACF">
        <w:rPr>
          <w:rFonts w:ascii="Times New Roman" w:hAnsi="Times New Roman" w:cs="Times New Roman"/>
          <w:b/>
          <w:sz w:val="22"/>
        </w:rPr>
        <w:t>Graduation Requirements</w:t>
      </w:r>
    </w:p>
    <w:p w:rsidR="001170B7" w:rsidRPr="000E0ACF" w:rsidRDefault="001170B7">
      <w:pPr>
        <w:rPr>
          <w:rFonts w:ascii="Times New Roman" w:hAnsi="Times New Roman" w:cs="Times New Roman"/>
          <w:b/>
          <w:sz w:val="22"/>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4820"/>
      </w:tblGrid>
      <w:tr w:rsidR="001170B7" w:rsidRPr="000E0ACF">
        <w:trPr>
          <w:trHeight w:val="1552"/>
        </w:trPr>
        <w:tc>
          <w:tcPr>
            <w:tcW w:w="3544" w:type="dxa"/>
            <w:vMerge w:val="restart"/>
            <w:vAlign w:val="center"/>
          </w:tcPr>
          <w:p w:rsidR="001170B7" w:rsidRPr="000E0ACF" w:rsidRDefault="00E42FA2">
            <w:pPr>
              <w:jc w:val="left"/>
              <w:outlineLvl w:val="0"/>
              <w:rPr>
                <w:rFonts w:ascii="Times New Roman" w:hAnsi="Times New Roman" w:cs="Times New Roman"/>
                <w:b/>
                <w:color w:val="000000"/>
                <w:sz w:val="20"/>
                <w:szCs w:val="20"/>
              </w:rPr>
            </w:pPr>
            <w:r w:rsidRPr="000E0ACF">
              <w:rPr>
                <w:rFonts w:ascii="Times New Roman" w:hAnsi="Times New Roman" w:cs="Times New Roman"/>
                <w:b/>
                <w:color w:val="000000"/>
                <w:sz w:val="20"/>
                <w:szCs w:val="20"/>
              </w:rPr>
              <w:lastRenderedPageBreak/>
              <w:t>毕业要求</w:t>
            </w:r>
            <w:r w:rsidRPr="000E0ACF">
              <w:rPr>
                <w:rFonts w:ascii="Times New Roman" w:hAnsi="Times New Roman" w:cs="Times New Roman"/>
                <w:b/>
                <w:color w:val="000000"/>
                <w:sz w:val="20"/>
                <w:szCs w:val="20"/>
              </w:rPr>
              <w:t>1</w:t>
            </w:r>
          </w:p>
          <w:p w:rsidR="001170B7" w:rsidRPr="000E0ACF" w:rsidRDefault="00E42FA2">
            <w:pPr>
              <w:spacing w:line="280" w:lineRule="exact"/>
              <w:jc w:val="lef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热爱社会主义祖国，拥护中国共产党领导，掌握马列主义、毛泽东思想和邓小平理论的基本原理；具有愿为社会主义现代化服务，为人民服务，为国家富强、民族昌盛而奋斗的志向和责任感；具有敬业爱岗、艰苦奋斗、热爱劳动、遵纪守法、团结合作的品质；具有良好的思想品德、社会公德和职业道德。</w:t>
            </w:r>
          </w:p>
          <w:p w:rsidR="001170B7" w:rsidRPr="000E0ACF" w:rsidRDefault="00E42FA2">
            <w:pPr>
              <w:spacing w:line="280" w:lineRule="exact"/>
              <w:jc w:val="left"/>
              <w:outlineLvl w:val="0"/>
              <w:rPr>
                <w:rFonts w:ascii="Times New Roman" w:hAnsi="Times New Roman" w:cs="Times New Roman"/>
                <w:color w:val="000000"/>
                <w:sz w:val="20"/>
                <w:szCs w:val="20"/>
              </w:rPr>
            </w:pPr>
            <w:r w:rsidRPr="000E0ACF">
              <w:rPr>
                <w:rFonts w:ascii="Times New Roman" w:eastAsia="黑体" w:hAnsi="Times New Roman" w:cs="Times New Roman"/>
                <w:b/>
              </w:rPr>
              <w:t>Requirement 1</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and observe social and professional ethics.</w:t>
            </w: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1-1</w:t>
            </w:r>
            <w:r w:rsidRPr="000E0ACF">
              <w:rPr>
                <w:rFonts w:ascii="Times New Roman" w:hAnsi="Times New Roman" w:cs="Times New Roman"/>
                <w:color w:val="000000"/>
                <w:sz w:val="20"/>
                <w:szCs w:val="20"/>
              </w:rPr>
              <w:t>热爱社会主义祖国，拥护中国共产党领导，掌握马列主义、毛泽东思想和邓小平理论的基本原理；</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color w:val="000000"/>
                <w:sz w:val="20"/>
                <w:szCs w:val="20"/>
              </w:rPr>
              <w:t>Support the Chinese Communist Party; have a solid understanding of the principles of Marxism and Leninism, Mao Zedong Thought and Deng Xiaoping Theory;</w:t>
            </w:r>
          </w:p>
        </w:tc>
      </w:tr>
      <w:tr w:rsidR="001170B7" w:rsidRPr="000E0ACF">
        <w:trPr>
          <w:trHeight w:val="1273"/>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1-2</w:t>
            </w:r>
            <w:r w:rsidRPr="000E0ACF">
              <w:rPr>
                <w:rFonts w:ascii="Times New Roman" w:hAnsi="Times New Roman" w:cs="Times New Roman"/>
                <w:color w:val="000000"/>
                <w:sz w:val="20"/>
                <w:szCs w:val="20"/>
              </w:rPr>
              <w:t>具有愿为社会主义现代化服务，为人民服务，为国家富强、民族昌盛而奋斗的志向和责任感；</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color w:val="000000"/>
                <w:sz w:val="20"/>
                <w:szCs w:val="20"/>
              </w:rPr>
              <w:t>Have the sense of responsibility to serve the people, the socialist modernization drive and strive for the prosperity of the nation;</w:t>
            </w:r>
          </w:p>
        </w:tc>
      </w:tr>
      <w:tr w:rsidR="001170B7" w:rsidRPr="000E0ACF">
        <w:trPr>
          <w:trHeight w:val="1393"/>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1-3</w:t>
            </w:r>
            <w:r w:rsidRPr="000E0ACF">
              <w:rPr>
                <w:rFonts w:ascii="Times New Roman" w:hAnsi="Times New Roman" w:cs="Times New Roman"/>
                <w:color w:val="000000"/>
                <w:sz w:val="20"/>
                <w:szCs w:val="20"/>
              </w:rPr>
              <w:t>具有敬业爱岗、艰苦奋斗、热爱劳动、遵纪守法、团结合作的品质；</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color w:val="000000"/>
                <w:sz w:val="20"/>
                <w:szCs w:val="20"/>
              </w:rPr>
              <w:t>Devote yourself to your jobs; be diligent; obey the laws; be united and cooperative;</w:t>
            </w:r>
          </w:p>
        </w:tc>
      </w:tr>
      <w:tr w:rsidR="001170B7" w:rsidRPr="000E0ACF">
        <w:trPr>
          <w:trHeight w:val="48"/>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1-4</w:t>
            </w:r>
            <w:r w:rsidRPr="000E0ACF">
              <w:rPr>
                <w:rFonts w:ascii="Times New Roman" w:hAnsi="Times New Roman" w:cs="Times New Roman"/>
                <w:color w:val="000000"/>
                <w:sz w:val="20"/>
                <w:szCs w:val="20"/>
              </w:rPr>
              <w:t>具有良好的思想品德、社会公德和职业道德。</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color w:val="000000"/>
                <w:sz w:val="20"/>
                <w:szCs w:val="20"/>
              </w:rPr>
              <w:t>Observe social and professional ethics.</w:t>
            </w:r>
          </w:p>
        </w:tc>
      </w:tr>
      <w:tr w:rsidR="001170B7" w:rsidRPr="000E0ACF">
        <w:trPr>
          <w:trHeight w:val="484"/>
        </w:trPr>
        <w:tc>
          <w:tcPr>
            <w:tcW w:w="3544" w:type="dxa"/>
            <w:vMerge w:val="restart"/>
            <w:vAlign w:val="center"/>
          </w:tcPr>
          <w:p w:rsidR="001170B7" w:rsidRPr="000E0ACF" w:rsidRDefault="00E42FA2">
            <w:pPr>
              <w:jc w:val="left"/>
              <w:outlineLvl w:val="0"/>
              <w:rPr>
                <w:rFonts w:ascii="Times New Roman" w:hAnsi="Times New Roman" w:cs="Times New Roman"/>
                <w:b/>
                <w:color w:val="000000"/>
                <w:sz w:val="20"/>
                <w:szCs w:val="20"/>
              </w:rPr>
            </w:pPr>
            <w:r w:rsidRPr="000E0ACF">
              <w:rPr>
                <w:rFonts w:ascii="Times New Roman" w:hAnsi="Times New Roman" w:cs="Times New Roman"/>
                <w:b/>
                <w:color w:val="000000"/>
                <w:sz w:val="20"/>
                <w:szCs w:val="20"/>
              </w:rPr>
              <w:t>毕业要求</w:t>
            </w:r>
            <w:r w:rsidRPr="000E0ACF">
              <w:rPr>
                <w:rFonts w:ascii="Times New Roman" w:hAnsi="Times New Roman" w:cs="Times New Roman"/>
                <w:b/>
                <w:color w:val="000000"/>
                <w:sz w:val="20"/>
                <w:szCs w:val="20"/>
              </w:rPr>
              <w:t>2</w:t>
            </w:r>
          </w:p>
          <w:p w:rsidR="001170B7" w:rsidRPr="000E0ACF" w:rsidRDefault="00E42FA2">
            <w:pPr>
              <w:jc w:val="lef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具有独立获取知识、提出问题、分析问题和解决问题的基本能力及开拓创新的精神，具备一定的从事本专业业务工作的能力和适应相邻专业业务工作的基本能力与素质；理解船机工程与社会和环境发展之间的关系。</w:t>
            </w:r>
          </w:p>
          <w:p w:rsidR="001170B7" w:rsidRPr="000E0ACF" w:rsidRDefault="00E42FA2">
            <w:pPr>
              <w:jc w:val="left"/>
              <w:outlineLvl w:val="0"/>
              <w:rPr>
                <w:rFonts w:ascii="Times New Roman" w:hAnsi="Times New Roman" w:cs="Times New Roman"/>
                <w:color w:val="000000"/>
                <w:sz w:val="20"/>
                <w:szCs w:val="20"/>
              </w:rPr>
            </w:pPr>
            <w:r w:rsidRPr="000E0ACF">
              <w:rPr>
                <w:rFonts w:ascii="Times New Roman" w:eastAsia="黑体" w:hAnsi="Times New Roman" w:cs="Times New Roman"/>
                <w:b/>
              </w:rPr>
              <w:t>Requirement 2</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bCs/>
                <w:color w:val="000000"/>
                <w:kern w:val="0"/>
                <w:sz w:val="20"/>
                <w:szCs w:val="20"/>
              </w:rPr>
              <w:t>Be able to accomplish tasks in your own fields and perform similar job duties. And b</w:t>
            </w:r>
            <w:r w:rsidRPr="000E0ACF">
              <w:rPr>
                <w:rFonts w:ascii="Times New Roman" w:hAnsi="Times New Roman" w:cs="Times New Roman"/>
                <w:color w:val="000000"/>
                <w:sz w:val="20"/>
                <w:szCs w:val="20"/>
              </w:rPr>
              <w:t xml:space="preserve">e </w:t>
            </w:r>
            <w:r w:rsidRPr="000E0ACF">
              <w:rPr>
                <w:rFonts w:ascii="Times New Roman" w:hAnsi="Times New Roman" w:cs="Times New Roman"/>
                <w:bCs/>
                <w:color w:val="000000"/>
                <w:kern w:val="0"/>
                <w:sz w:val="20"/>
                <w:szCs w:val="20"/>
              </w:rPr>
              <w:t xml:space="preserve">able to accomplish tasks in your own fields and perform similar job duties. </w:t>
            </w:r>
            <w:r w:rsidRPr="000E0ACF">
              <w:rPr>
                <w:rFonts w:ascii="Times New Roman" w:hAnsi="Times New Roman" w:cs="Times New Roman"/>
                <w:color w:val="000000"/>
                <w:sz w:val="20"/>
                <w:szCs w:val="20"/>
              </w:rPr>
              <w:t>Understand the relationship between the sustainable development of shipbuilding engineering and the environment.</w:t>
            </w: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2-1</w:t>
            </w:r>
            <w:r w:rsidRPr="000E0ACF">
              <w:rPr>
                <w:rFonts w:ascii="Times New Roman" w:hAnsi="Times New Roman" w:cs="Times New Roman"/>
                <w:color w:val="000000"/>
                <w:sz w:val="20"/>
                <w:szCs w:val="20"/>
              </w:rPr>
              <w:t>具有独立获取知识、提出问题、分析问题和解决问题的基本能力及开拓创新的精神，</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color w:val="000000"/>
                <w:sz w:val="20"/>
                <w:szCs w:val="20"/>
              </w:rPr>
              <w:t>Be able to acquire knowledge independently; be able to solve problems; have a pioneering spirit;</w:t>
            </w:r>
          </w:p>
        </w:tc>
      </w:tr>
      <w:tr w:rsidR="001170B7" w:rsidRPr="000E0ACF">
        <w:trPr>
          <w:trHeight w:val="574"/>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2-2</w:t>
            </w:r>
            <w:r w:rsidRPr="000E0ACF">
              <w:rPr>
                <w:rFonts w:ascii="Times New Roman" w:hAnsi="Times New Roman" w:cs="Times New Roman"/>
                <w:color w:val="000000"/>
                <w:sz w:val="20"/>
                <w:szCs w:val="20"/>
              </w:rPr>
              <w:t>具备一定的从事本专业业务工作的能力和适应相邻专业业务工作的基本能力与素质。</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bCs/>
                <w:color w:val="000000"/>
                <w:kern w:val="0"/>
                <w:sz w:val="20"/>
                <w:szCs w:val="20"/>
              </w:rPr>
              <w:t>Be able to accomplish tasks in your own fields and perform similar job duties.</w:t>
            </w:r>
          </w:p>
        </w:tc>
      </w:tr>
      <w:tr w:rsidR="001170B7" w:rsidRPr="000E0ACF">
        <w:trPr>
          <w:trHeight w:val="712"/>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sz w:val="20"/>
                <w:szCs w:val="20"/>
              </w:rPr>
            </w:pPr>
            <w:r w:rsidRPr="000E0ACF">
              <w:rPr>
                <w:rFonts w:ascii="Times New Roman" w:hAnsi="Times New Roman" w:cs="Times New Roman"/>
                <w:sz w:val="20"/>
                <w:szCs w:val="20"/>
              </w:rPr>
              <w:t>2-3</w:t>
            </w:r>
            <w:r w:rsidRPr="000E0ACF">
              <w:rPr>
                <w:rFonts w:ascii="Times New Roman" w:hAnsi="Times New Roman" w:cs="Times New Roman"/>
                <w:sz w:val="20"/>
                <w:szCs w:val="20"/>
              </w:rPr>
              <w:t>能分析和评价船舶机械制造与维修等工程实践活动对社会、健康、安全、法律、文化的影响，以及这些制约因素对项目实施的影响，并理解应承担的责任。</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Be able to analyze and evaluate the impact of marine machinery manufacturing and maintenance activities on society, health, safety, law, and culture, and understand the responsibilities.</w:t>
            </w:r>
          </w:p>
        </w:tc>
      </w:tr>
      <w:tr w:rsidR="001170B7" w:rsidRPr="000E0ACF">
        <w:trPr>
          <w:trHeight w:val="178"/>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sz w:val="20"/>
                <w:szCs w:val="20"/>
              </w:rPr>
            </w:pPr>
            <w:r w:rsidRPr="000E0ACF">
              <w:rPr>
                <w:rFonts w:ascii="Times New Roman" w:hAnsi="Times New Roman" w:cs="Times New Roman"/>
                <w:sz w:val="20"/>
                <w:szCs w:val="20"/>
              </w:rPr>
              <w:t>2-4</w:t>
            </w:r>
            <w:r w:rsidRPr="000E0ACF">
              <w:rPr>
                <w:rFonts w:ascii="Times New Roman" w:hAnsi="Times New Roman" w:cs="Times New Roman"/>
                <w:sz w:val="20"/>
                <w:szCs w:val="20"/>
              </w:rPr>
              <w:t>具备环境保护理念并理解其内涵，能够在船舶机械制造与维修各实践环节中关注对环境可能造成的损害及存在的隐患</w:t>
            </w:r>
          </w:p>
          <w:p w:rsidR="001170B7" w:rsidRPr="000E0ACF" w:rsidRDefault="00E42FA2">
            <w:pPr>
              <w:spacing w:line="280" w:lineRule="exact"/>
              <w:outlineLvl w:val="0"/>
              <w:rPr>
                <w:rFonts w:ascii="Times New Roman" w:hAnsi="Times New Roman" w:cs="Times New Roman"/>
                <w:sz w:val="20"/>
                <w:szCs w:val="20"/>
              </w:rPr>
            </w:pPr>
            <w:r w:rsidRPr="000E0ACF">
              <w:rPr>
                <w:rFonts w:ascii="Times New Roman" w:hAnsi="Times New Roman" w:cs="Times New Roman"/>
                <w:sz w:val="20"/>
                <w:szCs w:val="20"/>
              </w:rPr>
              <w:t xml:space="preserve">With the concept of environmental protection, and pay attention to the possible damage to the environment in the practice of </w:t>
            </w:r>
            <w:r w:rsidRPr="000E0ACF">
              <w:rPr>
                <w:rFonts w:ascii="Times New Roman" w:hAnsi="Times New Roman" w:cs="Times New Roman"/>
                <w:color w:val="000000"/>
                <w:sz w:val="20"/>
                <w:szCs w:val="20"/>
              </w:rPr>
              <w:t>marine machinery manufacturing and maintenance</w:t>
            </w:r>
            <w:r w:rsidRPr="000E0ACF">
              <w:rPr>
                <w:rFonts w:ascii="Times New Roman" w:hAnsi="Times New Roman" w:cs="Times New Roman"/>
                <w:sz w:val="20"/>
                <w:szCs w:val="20"/>
              </w:rPr>
              <w:t>.</w:t>
            </w:r>
          </w:p>
        </w:tc>
      </w:tr>
      <w:tr w:rsidR="001170B7" w:rsidRPr="000E0ACF">
        <w:trPr>
          <w:trHeight w:val="636"/>
        </w:trPr>
        <w:tc>
          <w:tcPr>
            <w:tcW w:w="3544" w:type="dxa"/>
            <w:vMerge w:val="restart"/>
            <w:vAlign w:val="center"/>
          </w:tcPr>
          <w:p w:rsidR="001170B7" w:rsidRPr="000E0ACF" w:rsidRDefault="00E42FA2">
            <w:pPr>
              <w:jc w:val="left"/>
              <w:outlineLvl w:val="0"/>
              <w:rPr>
                <w:rFonts w:ascii="Times New Roman" w:hAnsi="Times New Roman" w:cs="Times New Roman"/>
                <w:b/>
                <w:color w:val="000000"/>
                <w:sz w:val="20"/>
                <w:szCs w:val="20"/>
              </w:rPr>
            </w:pPr>
            <w:r w:rsidRPr="000E0ACF">
              <w:rPr>
                <w:rFonts w:ascii="Times New Roman" w:hAnsi="Times New Roman" w:cs="Times New Roman"/>
                <w:b/>
                <w:color w:val="000000"/>
                <w:sz w:val="20"/>
                <w:szCs w:val="20"/>
              </w:rPr>
              <w:t>毕业要求</w:t>
            </w:r>
            <w:r w:rsidRPr="000E0ACF">
              <w:rPr>
                <w:rFonts w:ascii="Times New Roman" w:hAnsi="Times New Roman" w:cs="Times New Roman"/>
                <w:b/>
                <w:color w:val="000000"/>
                <w:sz w:val="20"/>
                <w:szCs w:val="20"/>
              </w:rPr>
              <w:t>3</w:t>
            </w:r>
          </w:p>
          <w:p w:rsidR="001170B7" w:rsidRPr="000E0ACF" w:rsidRDefault="00E42FA2">
            <w:pPr>
              <w:jc w:val="lef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具有一定的体育和军事基本知识，掌握科学锻炼身体的基本技能，养成良好的</w:t>
            </w:r>
            <w:r w:rsidRPr="000E0ACF">
              <w:rPr>
                <w:rFonts w:ascii="Times New Roman" w:hAnsi="Times New Roman" w:cs="Times New Roman"/>
                <w:color w:val="000000"/>
                <w:sz w:val="20"/>
                <w:szCs w:val="20"/>
              </w:rPr>
              <w:lastRenderedPageBreak/>
              <w:t>体育锻炼和卫生习惯，受到必要的军事训练，达到国家规定的大学生体育和军事训练合格标准，具备健全的心理和健康的体魄。</w:t>
            </w:r>
          </w:p>
          <w:p w:rsidR="001170B7" w:rsidRPr="000E0ACF" w:rsidRDefault="00E42FA2">
            <w:pPr>
              <w:jc w:val="left"/>
              <w:outlineLvl w:val="0"/>
              <w:rPr>
                <w:rFonts w:ascii="Times New Roman" w:hAnsi="Times New Roman" w:cs="Times New Roman"/>
                <w:color w:val="000000"/>
                <w:sz w:val="20"/>
                <w:szCs w:val="20"/>
              </w:rPr>
            </w:pPr>
            <w:r w:rsidRPr="000E0ACF">
              <w:rPr>
                <w:rFonts w:ascii="Times New Roman" w:eastAsia="黑体" w:hAnsi="Times New Roman" w:cs="Times New Roman"/>
                <w:b/>
              </w:rPr>
              <w:t>Requirement 3</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bCs/>
                <w:color w:val="000000"/>
                <w:kern w:val="0"/>
                <w:sz w:val="20"/>
                <w:szCs w:val="20"/>
              </w:rPr>
              <w:t>Possess basic knowledge of physical and military cultures; master basic skills of physical exercises; meet the requirements of physical and military training; be psychologically and physically healthy.</w:t>
            </w: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lastRenderedPageBreak/>
              <w:t>3-1</w:t>
            </w:r>
            <w:r w:rsidRPr="000E0ACF">
              <w:rPr>
                <w:rFonts w:ascii="Times New Roman" w:hAnsi="Times New Roman" w:cs="Times New Roman"/>
                <w:color w:val="000000"/>
                <w:sz w:val="20"/>
                <w:szCs w:val="20"/>
              </w:rPr>
              <w:t>具有一定的体育基本知识，掌握科学锻炼身体的基本技能，养成良好的体育锻炼和卫生习惯；</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bCs/>
                <w:color w:val="000000"/>
                <w:kern w:val="0"/>
                <w:sz w:val="20"/>
                <w:szCs w:val="20"/>
              </w:rPr>
              <w:t>Possess basic knowledge of physical cultures; master basic skills of physical exercises;</w:t>
            </w:r>
          </w:p>
        </w:tc>
      </w:tr>
      <w:tr w:rsidR="001170B7" w:rsidRPr="000E0ACF">
        <w:trPr>
          <w:trHeight w:val="622"/>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3-2</w:t>
            </w:r>
            <w:r w:rsidRPr="000E0ACF">
              <w:rPr>
                <w:rFonts w:ascii="Times New Roman" w:hAnsi="Times New Roman" w:cs="Times New Roman"/>
                <w:color w:val="000000"/>
                <w:sz w:val="20"/>
                <w:szCs w:val="20"/>
              </w:rPr>
              <w:t>具有一定的军事基本知识，受到必要的军事训练，达到国家规定的大学生体育和军事训练合格标准；</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bCs/>
                <w:color w:val="000000"/>
                <w:kern w:val="0"/>
                <w:sz w:val="20"/>
                <w:szCs w:val="20"/>
              </w:rPr>
              <w:t>Possess basic knowledge of military cultures; meet the requirements of military training;</w:t>
            </w:r>
          </w:p>
        </w:tc>
      </w:tr>
      <w:tr w:rsidR="001170B7" w:rsidRPr="000E0ACF">
        <w:trPr>
          <w:trHeight w:val="64"/>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3-3</w:t>
            </w:r>
            <w:r w:rsidRPr="000E0ACF">
              <w:rPr>
                <w:rFonts w:ascii="Times New Roman" w:hAnsi="Times New Roman" w:cs="Times New Roman"/>
                <w:color w:val="000000"/>
                <w:sz w:val="20"/>
                <w:szCs w:val="20"/>
              </w:rPr>
              <w:t>具备健全的心理和健康的体魄。</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bCs/>
                <w:color w:val="000000"/>
                <w:kern w:val="0"/>
                <w:sz w:val="20"/>
                <w:szCs w:val="20"/>
              </w:rPr>
              <w:t>Be psychologically and physically healthy.</w:t>
            </w:r>
          </w:p>
        </w:tc>
      </w:tr>
      <w:tr w:rsidR="001170B7" w:rsidRPr="000E0ACF">
        <w:trPr>
          <w:trHeight w:val="719"/>
        </w:trPr>
        <w:tc>
          <w:tcPr>
            <w:tcW w:w="3544" w:type="dxa"/>
            <w:vMerge w:val="restart"/>
            <w:vAlign w:val="center"/>
          </w:tcPr>
          <w:p w:rsidR="001170B7" w:rsidRPr="000E0ACF" w:rsidRDefault="00E42FA2">
            <w:pPr>
              <w:jc w:val="left"/>
              <w:outlineLvl w:val="0"/>
              <w:rPr>
                <w:rFonts w:ascii="Times New Roman" w:hAnsi="Times New Roman" w:cs="Times New Roman"/>
                <w:b/>
                <w:color w:val="000000"/>
                <w:sz w:val="20"/>
                <w:szCs w:val="20"/>
              </w:rPr>
            </w:pPr>
            <w:r w:rsidRPr="000E0ACF">
              <w:rPr>
                <w:rFonts w:ascii="Times New Roman" w:hAnsi="Times New Roman" w:cs="Times New Roman"/>
                <w:b/>
                <w:color w:val="000000"/>
                <w:sz w:val="20"/>
                <w:szCs w:val="20"/>
              </w:rPr>
              <w:t>毕业要求</w:t>
            </w:r>
            <w:r w:rsidRPr="000E0ACF">
              <w:rPr>
                <w:rFonts w:ascii="Times New Roman" w:hAnsi="Times New Roman" w:cs="Times New Roman"/>
                <w:b/>
                <w:color w:val="000000"/>
                <w:sz w:val="20"/>
                <w:szCs w:val="20"/>
              </w:rPr>
              <w:t>4</w:t>
            </w:r>
          </w:p>
          <w:p w:rsidR="001170B7" w:rsidRPr="000E0ACF" w:rsidRDefault="00E42FA2">
            <w:pPr>
              <w:spacing w:line="280" w:lineRule="exact"/>
              <w:jc w:val="lef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具有计算机、先进技术和现代工具应用的能力。</w:t>
            </w:r>
          </w:p>
          <w:p w:rsidR="001170B7" w:rsidRPr="000E0ACF" w:rsidRDefault="00E42FA2">
            <w:pPr>
              <w:spacing w:line="280" w:lineRule="exact"/>
              <w:jc w:val="left"/>
              <w:outlineLvl w:val="0"/>
              <w:rPr>
                <w:rFonts w:ascii="Times New Roman" w:hAnsi="Times New Roman" w:cs="Times New Roman"/>
                <w:color w:val="000000"/>
                <w:sz w:val="20"/>
                <w:szCs w:val="20"/>
              </w:rPr>
            </w:pPr>
            <w:r w:rsidRPr="000E0ACF">
              <w:rPr>
                <w:rFonts w:ascii="Times New Roman" w:eastAsia="黑体" w:hAnsi="Times New Roman" w:cs="Times New Roman"/>
                <w:b/>
              </w:rPr>
              <w:t>Requirement 4</w:t>
            </w:r>
          </w:p>
          <w:p w:rsidR="001170B7" w:rsidRPr="000E0ACF" w:rsidRDefault="00E42FA2">
            <w:pPr>
              <w:spacing w:line="280" w:lineRule="exact"/>
              <w:jc w:val="left"/>
              <w:outlineLvl w:val="0"/>
              <w:rPr>
                <w:rFonts w:ascii="Times New Roman" w:hAnsi="Times New Roman" w:cs="Times New Roman"/>
                <w:b/>
                <w:color w:val="000000"/>
                <w:sz w:val="20"/>
                <w:szCs w:val="20"/>
              </w:rPr>
            </w:pPr>
            <w:r w:rsidRPr="000E0ACF">
              <w:rPr>
                <w:rFonts w:ascii="Times New Roman" w:hAnsi="Times New Roman" w:cs="Times New Roman"/>
                <w:color w:val="000000"/>
                <w:sz w:val="20"/>
                <w:szCs w:val="20"/>
              </w:rPr>
              <w:t>Possess good command of computer and advanced technology satisfy.</w:t>
            </w:r>
          </w:p>
        </w:tc>
        <w:tc>
          <w:tcPr>
            <w:tcW w:w="4820" w:type="dxa"/>
            <w:vAlign w:val="center"/>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4-1</w:t>
            </w:r>
            <w:r w:rsidRPr="000E0ACF">
              <w:rPr>
                <w:rFonts w:ascii="Times New Roman" w:hAnsi="Times New Roman" w:cs="Times New Roman"/>
                <w:color w:val="000000"/>
                <w:sz w:val="20"/>
                <w:szCs w:val="20"/>
              </w:rPr>
              <w:t>能够利用计算机和其他相关先进技术对船机工程领域遇到的相关问题进行描述和分析。</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Can use the computer and other related advanced technologies to analyze the relevant problems encountered in the field of marine machinery manufacturing and maintenance</w:t>
            </w:r>
          </w:p>
        </w:tc>
      </w:tr>
      <w:tr w:rsidR="001170B7" w:rsidRPr="000E0ACF">
        <w:trPr>
          <w:trHeight w:val="663"/>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vAlign w:val="center"/>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4-2</w:t>
            </w:r>
            <w:r w:rsidRPr="000E0ACF">
              <w:rPr>
                <w:rFonts w:ascii="Times New Roman" w:hAnsi="Times New Roman" w:cs="Times New Roman"/>
                <w:color w:val="000000"/>
                <w:sz w:val="20"/>
                <w:szCs w:val="20"/>
              </w:rPr>
              <w:t>能够将计算机技术和先进制造、修复技术等相关学科知识融汇于船机工程的各类工程问题的解决方案中；</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Be able to integrate computer technology and advanced manufacturing, restoration technology and other related subject knowledge in the solution of various engineering problems encountered;</w:t>
            </w:r>
          </w:p>
        </w:tc>
      </w:tr>
      <w:tr w:rsidR="001170B7" w:rsidRPr="000E0ACF">
        <w:trPr>
          <w:trHeight w:val="663"/>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vAlign w:val="center"/>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4-3</w:t>
            </w:r>
            <w:r w:rsidRPr="000E0ACF">
              <w:rPr>
                <w:rFonts w:ascii="Times New Roman" w:hAnsi="Times New Roman" w:cs="Times New Roman"/>
                <w:color w:val="000000"/>
                <w:sz w:val="20"/>
                <w:szCs w:val="20"/>
              </w:rPr>
              <w:t>通过计算机、网络技术的使用改善信息收集、分享、决策、数据分析处理方面的工作</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Improve the collection, sharing, decision-making, data analysis and processing of information through the use of computers and network technologies</w:t>
            </w:r>
          </w:p>
        </w:tc>
      </w:tr>
      <w:tr w:rsidR="001170B7" w:rsidRPr="000E0ACF">
        <w:trPr>
          <w:trHeight w:val="636"/>
        </w:trPr>
        <w:tc>
          <w:tcPr>
            <w:tcW w:w="3544" w:type="dxa"/>
            <w:vMerge w:val="restart"/>
            <w:vAlign w:val="center"/>
          </w:tcPr>
          <w:p w:rsidR="001170B7" w:rsidRPr="000E0ACF" w:rsidRDefault="00E42FA2">
            <w:pPr>
              <w:jc w:val="left"/>
              <w:outlineLvl w:val="0"/>
              <w:rPr>
                <w:rFonts w:ascii="Times New Roman" w:hAnsi="Times New Roman" w:cs="Times New Roman"/>
                <w:b/>
                <w:color w:val="000000"/>
                <w:sz w:val="20"/>
                <w:szCs w:val="20"/>
              </w:rPr>
            </w:pPr>
            <w:r w:rsidRPr="000E0ACF">
              <w:rPr>
                <w:rFonts w:ascii="Times New Roman" w:hAnsi="Times New Roman" w:cs="Times New Roman"/>
                <w:b/>
                <w:color w:val="000000"/>
                <w:sz w:val="20"/>
                <w:szCs w:val="20"/>
              </w:rPr>
              <w:t>毕业要求</w:t>
            </w:r>
            <w:r w:rsidRPr="000E0ACF">
              <w:rPr>
                <w:rFonts w:ascii="Times New Roman" w:hAnsi="Times New Roman" w:cs="Times New Roman"/>
                <w:b/>
                <w:color w:val="000000"/>
                <w:sz w:val="20"/>
                <w:szCs w:val="20"/>
              </w:rPr>
              <w:t>5</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达到国家对大学（理工）本科外语要求，并具备较强的适应本专业需要的外语读、写能力及一定的听、说能力；能与业界同行及社会公众进行有效沟通和交流，具备一定的国际视野，能够在跨文化背景下进行沟通和交流</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eastAsia="黑体" w:hAnsi="Times New Roman" w:cs="Times New Roman"/>
                <w:b/>
              </w:rPr>
              <w:t>Requirement 5</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The demand of foreign language proficiency for science and engineering undergraduate by our nation; possess ability of reading, writing to fit for the professional demand and certain ability of listening and speaking in foreign language; be able to communicate with industry peers and the public, have a certain international perspective, and be able to communicate in a cross-cultural context.</w:t>
            </w: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5-1</w:t>
            </w:r>
            <w:r w:rsidRPr="000E0ACF">
              <w:rPr>
                <w:rFonts w:ascii="Times New Roman" w:hAnsi="Times New Roman" w:cs="Times New Roman"/>
                <w:color w:val="000000"/>
                <w:sz w:val="20"/>
                <w:szCs w:val="20"/>
              </w:rPr>
              <w:t>并具备较强的适应本专业需要的外语读、写能力及一定的听、说能力。</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Possess ability of reading, writing to fit for the professional demand and certain ability of listening and speaking in foreign language;</w:t>
            </w:r>
          </w:p>
        </w:tc>
      </w:tr>
      <w:tr w:rsidR="001170B7" w:rsidRPr="000E0ACF">
        <w:trPr>
          <w:trHeight w:val="624"/>
        </w:trPr>
        <w:tc>
          <w:tcPr>
            <w:tcW w:w="3544" w:type="dxa"/>
            <w:vMerge/>
            <w:vAlign w:val="center"/>
          </w:tcPr>
          <w:p w:rsidR="001170B7" w:rsidRPr="000E0ACF" w:rsidRDefault="001170B7">
            <w:pPr>
              <w:spacing w:line="280" w:lineRule="exact"/>
              <w:outlineLvl w:val="0"/>
              <w:rPr>
                <w:rFonts w:ascii="Times New Roman" w:hAnsi="Times New Roman" w:cs="Times New Roman"/>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5-2</w:t>
            </w:r>
            <w:r w:rsidRPr="000E0ACF">
              <w:rPr>
                <w:rFonts w:ascii="Times New Roman" w:hAnsi="Times New Roman" w:cs="Times New Roman"/>
                <w:color w:val="000000"/>
                <w:sz w:val="20"/>
                <w:szCs w:val="20"/>
              </w:rPr>
              <w:t>具备国际交流与交往能力，能有效地使用外语与国外同行进行积极有效的沟通，表达和接收本领域相关技术知识和业务内容</w:t>
            </w:r>
            <w:r w:rsidRPr="000E0ACF">
              <w:rPr>
                <w:rFonts w:ascii="Times New Roman" w:hAnsi="Times New Roman" w:cs="Times New Roman"/>
                <w:color w:val="000000"/>
                <w:sz w:val="20"/>
                <w:szCs w:val="20"/>
              </w:rPr>
              <w:t>;</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Be able to communicate with industry peers and the public;</w:t>
            </w:r>
          </w:p>
        </w:tc>
      </w:tr>
      <w:tr w:rsidR="001170B7" w:rsidRPr="000E0ACF">
        <w:trPr>
          <w:trHeight w:val="852"/>
        </w:trPr>
        <w:tc>
          <w:tcPr>
            <w:tcW w:w="3544" w:type="dxa"/>
            <w:vMerge/>
            <w:vAlign w:val="center"/>
          </w:tcPr>
          <w:p w:rsidR="001170B7" w:rsidRPr="000E0ACF" w:rsidRDefault="001170B7">
            <w:pPr>
              <w:spacing w:line="280" w:lineRule="exact"/>
              <w:outlineLvl w:val="0"/>
              <w:rPr>
                <w:rFonts w:ascii="Times New Roman" w:hAnsi="Times New Roman" w:cs="Times New Roman"/>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5-3</w:t>
            </w:r>
            <w:r w:rsidRPr="000E0ACF">
              <w:rPr>
                <w:rFonts w:ascii="Times New Roman" w:hAnsi="Times New Roman" w:cs="Times New Roman"/>
                <w:color w:val="000000"/>
                <w:sz w:val="20"/>
                <w:szCs w:val="20"/>
              </w:rPr>
              <w:t>能够通过阅读外文专业文献和相关资料了解船机工程的国际发展趋势及研究热点等</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 xml:space="preserve">Be able to understand the international development trends and research hotspots in marine machinery manufacturing and maintenance. </w:t>
            </w:r>
          </w:p>
        </w:tc>
      </w:tr>
      <w:tr w:rsidR="001170B7" w:rsidRPr="000E0ACF">
        <w:trPr>
          <w:trHeight w:val="705"/>
        </w:trPr>
        <w:tc>
          <w:tcPr>
            <w:tcW w:w="3544" w:type="dxa"/>
            <w:vMerge w:val="restart"/>
            <w:vAlign w:val="center"/>
          </w:tcPr>
          <w:p w:rsidR="001170B7" w:rsidRPr="000E0ACF" w:rsidRDefault="00E42FA2">
            <w:pPr>
              <w:jc w:val="left"/>
              <w:outlineLvl w:val="0"/>
              <w:rPr>
                <w:rFonts w:ascii="Times New Roman" w:hAnsi="Times New Roman" w:cs="Times New Roman"/>
                <w:b/>
                <w:color w:val="000000"/>
                <w:sz w:val="20"/>
                <w:szCs w:val="20"/>
              </w:rPr>
            </w:pPr>
            <w:r w:rsidRPr="000E0ACF">
              <w:rPr>
                <w:rFonts w:ascii="Times New Roman" w:hAnsi="Times New Roman" w:cs="Times New Roman"/>
                <w:b/>
                <w:color w:val="000000"/>
                <w:sz w:val="20"/>
                <w:szCs w:val="20"/>
              </w:rPr>
              <w:lastRenderedPageBreak/>
              <w:t>毕业要求</w:t>
            </w:r>
            <w:r w:rsidRPr="000E0ACF">
              <w:rPr>
                <w:rFonts w:ascii="Times New Roman" w:hAnsi="Times New Roman" w:cs="Times New Roman"/>
                <w:b/>
                <w:color w:val="000000"/>
                <w:sz w:val="20"/>
                <w:szCs w:val="20"/>
              </w:rPr>
              <w:t>6</w:t>
            </w:r>
          </w:p>
          <w:p w:rsidR="001170B7" w:rsidRPr="000E0ACF" w:rsidRDefault="00E42FA2">
            <w:pPr>
              <w:spacing w:line="280" w:lineRule="exact"/>
              <w:outlineLvl w:val="0"/>
              <w:rPr>
                <w:rFonts w:ascii="Times New Roman" w:hAnsi="Times New Roman" w:cs="Times New Roman"/>
                <w:sz w:val="20"/>
                <w:szCs w:val="20"/>
              </w:rPr>
            </w:pPr>
            <w:r w:rsidRPr="000E0ACF">
              <w:rPr>
                <w:rFonts w:ascii="Times New Roman" w:hAnsi="Times New Roman" w:cs="Times New Roman"/>
                <w:color w:val="000000"/>
                <w:sz w:val="20"/>
                <w:szCs w:val="20"/>
              </w:rPr>
              <w:t>比较系统地掌握船舶设备制造与维修所需的自然科学、工程技术的基础理论及技能，具有一定的人文、社会科学知识，并</w:t>
            </w:r>
            <w:r w:rsidRPr="000E0ACF">
              <w:rPr>
                <w:rFonts w:ascii="Times New Roman" w:hAnsi="Times New Roman" w:cs="Times New Roman"/>
                <w:sz w:val="20"/>
                <w:szCs w:val="20"/>
              </w:rPr>
              <w:t>不断学习和适应发展</w:t>
            </w:r>
          </w:p>
          <w:p w:rsidR="001170B7" w:rsidRPr="000E0ACF" w:rsidRDefault="00E42FA2">
            <w:pPr>
              <w:spacing w:line="280" w:lineRule="exact"/>
              <w:outlineLvl w:val="0"/>
              <w:rPr>
                <w:rFonts w:ascii="Times New Roman" w:hAnsi="Times New Roman" w:cs="Times New Roman"/>
                <w:sz w:val="20"/>
                <w:szCs w:val="20"/>
              </w:rPr>
            </w:pPr>
            <w:r w:rsidRPr="000E0ACF">
              <w:rPr>
                <w:rFonts w:ascii="Times New Roman" w:eastAsia="黑体" w:hAnsi="Times New Roman" w:cs="Times New Roman"/>
                <w:b/>
              </w:rPr>
              <w:t>Requirement 6</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color w:val="000000"/>
                <w:sz w:val="20"/>
                <w:szCs w:val="20"/>
              </w:rPr>
              <w:t>Systematically master the basic theory and skills of science, engineering technology to meet the demand of manufacture and repair work of marine equipment, and obtain the knowledge of humanities and social sciences; adhere to lifelong learning and adapt to development of society.</w:t>
            </w: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6-1</w:t>
            </w:r>
            <w:r w:rsidRPr="000E0ACF">
              <w:rPr>
                <w:rFonts w:ascii="Times New Roman" w:hAnsi="Times New Roman" w:cs="Times New Roman"/>
                <w:color w:val="000000"/>
                <w:sz w:val="20"/>
                <w:szCs w:val="20"/>
              </w:rPr>
              <w:t>能够综合运用自然科学、工程基础及专业知识，并通过文献研究对船舶机械制造与维修的复杂工程问题进行识别与分析；</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Be able to identify and analyze complex engineering problems in the manufacture and maintenance of marine machinery with natural sciences, engineering foundations and professional knowledge.</w:t>
            </w:r>
          </w:p>
        </w:tc>
      </w:tr>
      <w:tr w:rsidR="001170B7" w:rsidRPr="000E0ACF">
        <w:trPr>
          <w:trHeight w:val="765"/>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6-2</w:t>
            </w:r>
            <w:r w:rsidRPr="000E0ACF">
              <w:rPr>
                <w:rFonts w:ascii="Times New Roman" w:hAnsi="Times New Roman" w:cs="Times New Roman"/>
                <w:color w:val="000000"/>
                <w:sz w:val="20"/>
                <w:szCs w:val="20"/>
              </w:rPr>
              <w:t>能够将专业知识和工程力学、电工学、材料科学、机械工程等相关学科的知识融汇并应用于船舶机械制造与维修的复杂工程问题解决方案中；</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Be able to solve complex engineering problems by the comprehensive application of professional knowledge and engineering mechanics, electrical engineering, materials science, mechanical engineering and other related disciplines;</w:t>
            </w:r>
          </w:p>
        </w:tc>
      </w:tr>
      <w:tr w:rsidR="001170B7" w:rsidRPr="000E0ACF">
        <w:trPr>
          <w:trHeight w:val="1009"/>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6-3</w:t>
            </w:r>
            <w:r w:rsidRPr="000E0ACF">
              <w:rPr>
                <w:rFonts w:ascii="Times New Roman" w:hAnsi="Times New Roman" w:cs="Times New Roman"/>
                <w:color w:val="000000"/>
                <w:sz w:val="20"/>
                <w:szCs w:val="20"/>
              </w:rPr>
              <w:t>能够综合应用所掌握的自然科学、工程技术的基础理论及技能，从设计、制造、维修与再制造及其管理过程提出新的工艺、方法和理念，在解决工程问题时体现出创新意识；</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Proposed new processes, methods and concepts in the process of design, manufacture, maintenance and remanufacturing and  management;</w:t>
            </w:r>
          </w:p>
        </w:tc>
      </w:tr>
      <w:tr w:rsidR="001170B7" w:rsidRPr="000E0ACF">
        <w:trPr>
          <w:trHeight w:val="822"/>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sz w:val="20"/>
                <w:szCs w:val="20"/>
              </w:rPr>
            </w:pPr>
            <w:r w:rsidRPr="000E0ACF">
              <w:rPr>
                <w:rFonts w:ascii="Times New Roman" w:hAnsi="Times New Roman" w:cs="Times New Roman"/>
                <w:color w:val="000000"/>
                <w:sz w:val="20"/>
                <w:szCs w:val="20"/>
              </w:rPr>
              <w:t>6-4</w:t>
            </w:r>
            <w:r w:rsidRPr="000E0ACF">
              <w:rPr>
                <w:rFonts w:ascii="Times New Roman" w:hAnsi="Times New Roman" w:cs="Times New Roman"/>
                <w:color w:val="000000"/>
                <w:sz w:val="20"/>
                <w:szCs w:val="20"/>
              </w:rPr>
              <w:t>具有一定的人文、社会科学知识，丰富的精神世界，并形成正确的世界观、人生观、价值观。具有较强的</w:t>
            </w:r>
            <w:r w:rsidRPr="000E0ACF">
              <w:rPr>
                <w:rFonts w:ascii="Times New Roman" w:hAnsi="Times New Roman" w:cs="Times New Roman"/>
                <w:sz w:val="20"/>
                <w:szCs w:val="20"/>
              </w:rPr>
              <w:t>社会责任感，能够在轮机工程领域的工程实践中理解并遵守工程职业道德和规范，履行责任</w:t>
            </w:r>
            <w:r w:rsidRPr="000E0ACF">
              <w:rPr>
                <w:rFonts w:ascii="Times New Roman" w:hAnsi="Times New Roman" w:cs="Times New Roman"/>
                <w:sz w:val="20"/>
                <w:szCs w:val="20"/>
              </w:rPr>
              <w:t>;</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Obtain the knowledge of humanities and social sciences;</w:t>
            </w:r>
            <w:r w:rsidRPr="000E0ACF">
              <w:rPr>
                <w:rFonts w:ascii="Times New Roman" w:hAnsi="Times New Roman" w:cs="Times New Roman"/>
                <w:sz w:val="20"/>
                <w:szCs w:val="20"/>
              </w:rPr>
              <w:t xml:space="preserve"> have</w:t>
            </w:r>
            <w:r w:rsidRPr="000E0ACF">
              <w:rPr>
                <w:rFonts w:ascii="Times New Roman" w:hAnsi="Times New Roman" w:cs="Times New Roman"/>
                <w:color w:val="000000"/>
                <w:sz w:val="20"/>
                <w:szCs w:val="20"/>
              </w:rPr>
              <w:t xml:space="preserve"> a strong sense of social responsibility</w:t>
            </w:r>
          </w:p>
        </w:tc>
      </w:tr>
      <w:tr w:rsidR="001170B7" w:rsidRPr="000E0ACF">
        <w:trPr>
          <w:trHeight w:val="200"/>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tcPr>
          <w:p w:rsidR="001170B7" w:rsidRPr="000E0ACF" w:rsidRDefault="00E42FA2">
            <w:pPr>
              <w:spacing w:line="280" w:lineRule="exact"/>
              <w:outlineLvl w:val="0"/>
              <w:rPr>
                <w:rFonts w:ascii="Times New Roman" w:hAnsi="Times New Roman" w:cs="Times New Roman"/>
                <w:sz w:val="20"/>
                <w:szCs w:val="20"/>
              </w:rPr>
            </w:pPr>
            <w:r w:rsidRPr="000E0ACF">
              <w:rPr>
                <w:rFonts w:ascii="Times New Roman" w:hAnsi="Times New Roman" w:cs="Times New Roman"/>
                <w:color w:val="000000"/>
                <w:sz w:val="20"/>
                <w:szCs w:val="20"/>
              </w:rPr>
              <w:t>6-5</w:t>
            </w:r>
            <w:r w:rsidRPr="000E0ACF">
              <w:rPr>
                <w:rFonts w:ascii="Times New Roman" w:hAnsi="Times New Roman" w:cs="Times New Roman"/>
                <w:sz w:val="20"/>
                <w:szCs w:val="20"/>
              </w:rPr>
              <w:t>具备自主学习和终身学习的意识，充分认识到只有通过不断的自主学习方能跟上形势的发展与社会的变化。</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Adhere to lifelong learning and adapt to development of society.</w:t>
            </w:r>
          </w:p>
        </w:tc>
      </w:tr>
      <w:tr w:rsidR="001170B7" w:rsidRPr="000E0ACF">
        <w:trPr>
          <w:trHeight w:val="853"/>
        </w:trPr>
        <w:tc>
          <w:tcPr>
            <w:tcW w:w="3544" w:type="dxa"/>
            <w:vMerge w:val="restart"/>
            <w:vAlign w:val="center"/>
          </w:tcPr>
          <w:p w:rsidR="001170B7" w:rsidRPr="000E0ACF" w:rsidRDefault="00E42FA2">
            <w:pPr>
              <w:jc w:val="left"/>
              <w:outlineLvl w:val="0"/>
              <w:rPr>
                <w:rFonts w:ascii="Times New Roman" w:hAnsi="Times New Roman" w:cs="Times New Roman"/>
                <w:b/>
                <w:color w:val="000000"/>
                <w:sz w:val="20"/>
                <w:szCs w:val="20"/>
              </w:rPr>
            </w:pPr>
            <w:r w:rsidRPr="000E0ACF">
              <w:rPr>
                <w:rFonts w:ascii="Times New Roman" w:hAnsi="Times New Roman" w:cs="Times New Roman"/>
                <w:b/>
                <w:color w:val="000000"/>
                <w:sz w:val="20"/>
                <w:szCs w:val="20"/>
              </w:rPr>
              <w:t>毕业要求</w:t>
            </w:r>
            <w:r w:rsidRPr="000E0ACF">
              <w:rPr>
                <w:rFonts w:ascii="Times New Roman" w:hAnsi="Times New Roman" w:cs="Times New Roman"/>
                <w:b/>
                <w:color w:val="000000"/>
                <w:sz w:val="20"/>
                <w:szCs w:val="20"/>
              </w:rPr>
              <w:t>7</w:t>
            </w:r>
          </w:p>
          <w:p w:rsidR="001170B7" w:rsidRPr="000E0ACF" w:rsidRDefault="00E42FA2">
            <w:pPr>
              <w:jc w:val="left"/>
              <w:outlineLvl w:val="0"/>
              <w:rPr>
                <w:rFonts w:ascii="Times New Roman" w:hAnsi="Times New Roman" w:cs="Times New Roman"/>
                <w:sz w:val="20"/>
                <w:szCs w:val="20"/>
              </w:rPr>
            </w:pPr>
            <w:r w:rsidRPr="000E0ACF">
              <w:rPr>
                <w:rFonts w:ascii="Times New Roman" w:hAnsi="Times New Roman" w:cs="Times New Roman"/>
                <w:sz w:val="20"/>
                <w:szCs w:val="20"/>
              </w:rPr>
              <w:t>掌握一定的工程项目管理原理并能在解决船机工程问题的多学科环境中应用；</w:t>
            </w:r>
          </w:p>
          <w:p w:rsidR="001170B7" w:rsidRPr="000E0ACF" w:rsidRDefault="00E42FA2">
            <w:pPr>
              <w:jc w:val="left"/>
              <w:outlineLvl w:val="0"/>
              <w:rPr>
                <w:rFonts w:ascii="Times New Roman" w:hAnsi="Times New Roman" w:cs="Times New Roman"/>
                <w:sz w:val="20"/>
                <w:szCs w:val="20"/>
              </w:rPr>
            </w:pPr>
            <w:r w:rsidRPr="000E0ACF">
              <w:rPr>
                <w:rFonts w:ascii="Times New Roman" w:hAnsi="Times New Roman" w:cs="Times New Roman"/>
                <w:sz w:val="20"/>
                <w:szCs w:val="20"/>
              </w:rPr>
              <w:t>具备良好的团队合作精神、协调能力与责任意识，能够在多学科背景的团队中承担个体、团队成员以及负责人的角色</w:t>
            </w:r>
          </w:p>
          <w:p w:rsidR="001170B7" w:rsidRPr="000E0ACF" w:rsidRDefault="00E42FA2">
            <w:pPr>
              <w:jc w:val="left"/>
              <w:outlineLvl w:val="0"/>
              <w:rPr>
                <w:rFonts w:ascii="Times New Roman" w:hAnsi="Times New Roman" w:cs="Times New Roman"/>
                <w:sz w:val="20"/>
                <w:szCs w:val="20"/>
              </w:rPr>
            </w:pPr>
            <w:r w:rsidRPr="000E0ACF">
              <w:rPr>
                <w:rFonts w:ascii="Times New Roman" w:eastAsia="黑体" w:hAnsi="Times New Roman" w:cs="Times New Roman"/>
                <w:b/>
              </w:rPr>
              <w:t>Requirement 7</w:t>
            </w:r>
          </w:p>
          <w:p w:rsidR="001170B7" w:rsidRPr="000E0ACF" w:rsidRDefault="00E42FA2">
            <w:pPr>
              <w:spacing w:line="280" w:lineRule="exact"/>
              <w:outlineLvl w:val="0"/>
              <w:rPr>
                <w:rFonts w:ascii="Times New Roman" w:hAnsi="Times New Roman" w:cs="Times New Roman"/>
                <w:b/>
                <w:color w:val="000000"/>
                <w:sz w:val="20"/>
                <w:szCs w:val="20"/>
              </w:rPr>
            </w:pPr>
            <w:r w:rsidRPr="000E0ACF">
              <w:rPr>
                <w:rFonts w:ascii="Times New Roman" w:hAnsi="Times New Roman" w:cs="Times New Roman"/>
                <w:color w:val="000000"/>
                <w:sz w:val="20"/>
                <w:szCs w:val="20"/>
              </w:rPr>
              <w:t>Master</w:t>
            </w:r>
            <w:r w:rsidRPr="000E0ACF">
              <w:rPr>
                <w:rFonts w:ascii="Times New Roman" w:hAnsi="Times New Roman" w:cs="Times New Roman"/>
                <w:b/>
                <w:color w:val="000000"/>
                <w:sz w:val="20"/>
                <w:szCs w:val="20"/>
              </w:rPr>
              <w:t xml:space="preserve"> </w:t>
            </w:r>
            <w:r w:rsidRPr="000E0ACF">
              <w:rPr>
                <w:rFonts w:ascii="Times New Roman" w:hAnsi="Times New Roman" w:cs="Times New Roman"/>
                <w:color w:val="000000"/>
                <w:sz w:val="20"/>
                <w:szCs w:val="20"/>
              </w:rPr>
              <w:t>certain engineering project management principles; Have good teamwork spirit, coordination ability and sense of responsibility.</w:t>
            </w:r>
          </w:p>
        </w:tc>
        <w:tc>
          <w:tcPr>
            <w:tcW w:w="4820" w:type="dxa"/>
          </w:tcPr>
          <w:p w:rsidR="001170B7" w:rsidRPr="000E0ACF" w:rsidRDefault="00E42FA2">
            <w:pPr>
              <w:spacing w:line="280" w:lineRule="exact"/>
              <w:outlineLvl w:val="0"/>
              <w:rPr>
                <w:rFonts w:ascii="Times New Roman" w:hAnsi="Times New Roman" w:cs="Times New Roman"/>
                <w:sz w:val="20"/>
                <w:szCs w:val="20"/>
              </w:rPr>
            </w:pPr>
            <w:r w:rsidRPr="000E0ACF">
              <w:rPr>
                <w:rFonts w:ascii="Times New Roman" w:hAnsi="Times New Roman" w:cs="Times New Roman"/>
                <w:sz w:val="20"/>
                <w:szCs w:val="20"/>
              </w:rPr>
              <w:t>7-1</w:t>
            </w:r>
            <w:r w:rsidRPr="000E0ACF">
              <w:rPr>
                <w:rFonts w:ascii="Times New Roman" w:hAnsi="Times New Roman" w:cs="Times New Roman"/>
                <w:sz w:val="20"/>
                <w:szCs w:val="20"/>
              </w:rPr>
              <w:t>能在多学科环境下，在船舶机械</w:t>
            </w:r>
            <w:r w:rsidRPr="000E0ACF">
              <w:rPr>
                <w:rFonts w:ascii="Times New Roman" w:hAnsi="Times New Roman" w:cs="Times New Roman"/>
                <w:color w:val="000000"/>
                <w:sz w:val="20"/>
                <w:szCs w:val="20"/>
              </w:rPr>
              <w:t>设计、制造、维修与再制造过程</w:t>
            </w:r>
            <w:r w:rsidRPr="000E0ACF">
              <w:rPr>
                <w:rFonts w:ascii="Times New Roman" w:hAnsi="Times New Roman" w:cs="Times New Roman"/>
                <w:sz w:val="20"/>
                <w:szCs w:val="20"/>
              </w:rPr>
              <w:t>中，运用工程管理与经济决策方法；</w:t>
            </w:r>
          </w:p>
          <w:p w:rsidR="001170B7" w:rsidRPr="000E0ACF" w:rsidRDefault="00E42FA2">
            <w:pPr>
              <w:spacing w:line="280" w:lineRule="exact"/>
              <w:outlineLvl w:val="0"/>
              <w:rPr>
                <w:rFonts w:ascii="Times New Roman" w:hAnsi="Times New Roman" w:cs="Times New Roman"/>
                <w:color w:val="000000"/>
                <w:sz w:val="20"/>
                <w:szCs w:val="20"/>
              </w:rPr>
            </w:pPr>
            <w:r w:rsidRPr="000E0ACF">
              <w:rPr>
                <w:rFonts w:ascii="Times New Roman" w:hAnsi="Times New Roman" w:cs="Times New Roman"/>
                <w:color w:val="000000"/>
                <w:sz w:val="20"/>
                <w:szCs w:val="20"/>
              </w:rPr>
              <w:t>Master certain engineering project management principles;</w:t>
            </w:r>
          </w:p>
        </w:tc>
      </w:tr>
      <w:tr w:rsidR="001170B7" w:rsidRPr="000E0ACF">
        <w:trPr>
          <w:trHeight w:val="862"/>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vAlign w:val="center"/>
          </w:tcPr>
          <w:p w:rsidR="001170B7" w:rsidRPr="000E0ACF" w:rsidRDefault="00E42FA2">
            <w:pPr>
              <w:rPr>
                <w:rFonts w:ascii="Times New Roman" w:hAnsi="Times New Roman" w:cs="Times New Roman"/>
                <w:sz w:val="20"/>
                <w:szCs w:val="20"/>
              </w:rPr>
            </w:pPr>
            <w:r w:rsidRPr="000E0ACF">
              <w:rPr>
                <w:rFonts w:ascii="Times New Roman" w:hAnsi="Times New Roman" w:cs="Times New Roman"/>
                <w:sz w:val="20"/>
                <w:szCs w:val="20"/>
              </w:rPr>
              <w:t xml:space="preserve">7-2 </w:t>
            </w:r>
            <w:r w:rsidRPr="000E0ACF">
              <w:rPr>
                <w:rFonts w:ascii="Times New Roman" w:hAnsi="Times New Roman" w:cs="Times New Roman"/>
                <w:sz w:val="20"/>
                <w:szCs w:val="20"/>
              </w:rPr>
              <w:t>具备良好的团队合作精神，能够在团队中独立或合作开展工作；</w:t>
            </w:r>
          </w:p>
          <w:p w:rsidR="001170B7" w:rsidRPr="000E0ACF" w:rsidRDefault="00E42FA2">
            <w:pPr>
              <w:rPr>
                <w:rFonts w:ascii="Times New Roman" w:hAnsi="Times New Roman" w:cs="Times New Roman"/>
                <w:sz w:val="20"/>
                <w:szCs w:val="20"/>
              </w:rPr>
            </w:pPr>
            <w:r w:rsidRPr="000E0ACF">
              <w:rPr>
                <w:rFonts w:ascii="Times New Roman" w:hAnsi="Times New Roman" w:cs="Times New Roman"/>
                <w:sz w:val="20"/>
                <w:szCs w:val="20"/>
              </w:rPr>
              <w:t>Have a good teamwork spirit and be able to work independently or collaboratively in teams;</w:t>
            </w:r>
          </w:p>
        </w:tc>
      </w:tr>
      <w:tr w:rsidR="001170B7" w:rsidRPr="000E0ACF">
        <w:trPr>
          <w:trHeight w:val="48"/>
        </w:trPr>
        <w:tc>
          <w:tcPr>
            <w:tcW w:w="3544" w:type="dxa"/>
            <w:vMerge/>
            <w:vAlign w:val="center"/>
          </w:tcPr>
          <w:p w:rsidR="001170B7" w:rsidRPr="000E0ACF" w:rsidRDefault="001170B7">
            <w:pPr>
              <w:jc w:val="left"/>
              <w:outlineLvl w:val="0"/>
              <w:rPr>
                <w:rFonts w:ascii="Times New Roman" w:hAnsi="Times New Roman" w:cs="Times New Roman"/>
                <w:b/>
                <w:color w:val="000000"/>
                <w:sz w:val="20"/>
                <w:szCs w:val="20"/>
              </w:rPr>
            </w:pPr>
          </w:p>
        </w:tc>
        <w:tc>
          <w:tcPr>
            <w:tcW w:w="4820" w:type="dxa"/>
            <w:vAlign w:val="center"/>
          </w:tcPr>
          <w:p w:rsidR="001170B7" w:rsidRPr="000E0ACF" w:rsidRDefault="00E42FA2">
            <w:pPr>
              <w:rPr>
                <w:rFonts w:ascii="Times New Roman" w:hAnsi="Times New Roman" w:cs="Times New Roman"/>
                <w:sz w:val="20"/>
                <w:szCs w:val="20"/>
              </w:rPr>
            </w:pPr>
            <w:r w:rsidRPr="000E0ACF">
              <w:rPr>
                <w:rFonts w:ascii="Times New Roman" w:hAnsi="Times New Roman" w:cs="Times New Roman"/>
                <w:sz w:val="20"/>
                <w:szCs w:val="20"/>
              </w:rPr>
              <w:t xml:space="preserve">7-3 </w:t>
            </w:r>
            <w:r w:rsidRPr="000E0ACF">
              <w:rPr>
                <w:rFonts w:ascii="Times New Roman" w:hAnsi="Times New Roman" w:cs="Times New Roman"/>
                <w:sz w:val="20"/>
                <w:szCs w:val="20"/>
              </w:rPr>
              <w:t>具备责任意识，勇于担当，能通过有效的组织、协调来指挥团队开展工作。</w:t>
            </w:r>
          </w:p>
          <w:p w:rsidR="001170B7" w:rsidRPr="000E0ACF" w:rsidRDefault="00E42FA2">
            <w:pPr>
              <w:rPr>
                <w:rFonts w:ascii="Times New Roman" w:hAnsi="Times New Roman" w:cs="Times New Roman"/>
                <w:sz w:val="20"/>
                <w:szCs w:val="20"/>
              </w:rPr>
            </w:pPr>
            <w:r w:rsidRPr="000E0ACF">
              <w:rPr>
                <w:rFonts w:ascii="Times New Roman" w:hAnsi="Times New Roman" w:cs="Times New Roman"/>
                <w:sz w:val="20"/>
                <w:szCs w:val="20"/>
              </w:rPr>
              <w:t>Have a sense of responsibility and can direct a team to work through effective organization and coordination.</w:t>
            </w:r>
          </w:p>
        </w:tc>
      </w:tr>
    </w:tbl>
    <w:p w:rsidR="001170B7" w:rsidRPr="000E0ACF" w:rsidRDefault="001170B7">
      <w:pPr>
        <w:rPr>
          <w:rFonts w:ascii="Times New Roman" w:hAnsi="Times New Roman" w:cs="Times New Roman"/>
          <w:b/>
          <w:sz w:val="22"/>
        </w:rPr>
      </w:pP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四、学位课程</w:t>
      </w: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IV</w:t>
      </w:r>
      <w:r w:rsidRPr="000E0ACF">
        <w:rPr>
          <w:rFonts w:ascii="Times New Roman" w:hAnsi="Times New Roman" w:cs="Times New Roman" w:hint="eastAsia"/>
          <w:b/>
          <w:sz w:val="22"/>
        </w:rPr>
        <w:t>．</w:t>
      </w:r>
      <w:r w:rsidRPr="000E0ACF">
        <w:rPr>
          <w:rFonts w:ascii="Times New Roman" w:hAnsi="Times New Roman" w:cs="Times New Roman" w:hint="eastAsia"/>
          <w:b/>
          <w:sz w:val="22"/>
        </w:rPr>
        <w:t>Degree Courses</w:t>
      </w:r>
    </w:p>
    <w:p w:rsidR="001170B7" w:rsidRPr="000E0ACF" w:rsidRDefault="00E42FA2">
      <w:pPr>
        <w:adjustRightInd w:val="0"/>
        <w:snapToGrid w:val="0"/>
        <w:ind w:firstLineChars="200" w:firstLine="420"/>
        <w:rPr>
          <w:rFonts w:ascii="Times New Roman" w:hAnsi="Times New Roman" w:cs="Times New Roman"/>
          <w:szCs w:val="21"/>
        </w:rPr>
      </w:pPr>
      <w:r w:rsidRPr="000E0ACF">
        <w:rPr>
          <w:rFonts w:ascii="Times New Roman" w:hAnsi="Times New Roman" w:cs="Times New Roman" w:hint="eastAsia"/>
          <w:szCs w:val="21"/>
        </w:rPr>
        <w:lastRenderedPageBreak/>
        <w:t>毛泽东思想和中国特色</w:t>
      </w:r>
      <w:r w:rsidRPr="000E0ACF">
        <w:rPr>
          <w:rFonts w:ascii="Times New Roman" w:hAnsi="Times New Roman" w:cs="Times New Roman" w:hint="eastAsia"/>
          <w:sz w:val="22"/>
        </w:rPr>
        <w:t>社会主义</w:t>
      </w:r>
      <w:r w:rsidRPr="000E0ACF">
        <w:rPr>
          <w:rFonts w:ascii="Times New Roman" w:hAnsi="Times New Roman" w:cs="Times New Roman" w:hint="eastAsia"/>
          <w:szCs w:val="21"/>
        </w:rPr>
        <w:t>理论体系概论、马克思主义基本原理、高等数学、线性代数（</w:t>
      </w:r>
      <w:r w:rsidRPr="000E0ACF">
        <w:rPr>
          <w:rFonts w:ascii="Times New Roman" w:hAnsi="Times New Roman" w:cs="Times New Roman" w:hint="eastAsia"/>
          <w:szCs w:val="21"/>
        </w:rPr>
        <w:t>A</w:t>
      </w:r>
      <w:r w:rsidRPr="000E0ACF">
        <w:rPr>
          <w:rFonts w:ascii="Times New Roman" w:hAnsi="Times New Roman" w:cs="Times New Roman" w:hint="eastAsia"/>
          <w:szCs w:val="21"/>
        </w:rPr>
        <w:t>）、概率论与数理统计、大学物理</w:t>
      </w:r>
      <w:r w:rsidRPr="000E0ACF">
        <w:rPr>
          <w:rFonts w:ascii="Times New Roman" w:hAnsi="Times New Roman" w:cs="Times New Roman" w:hint="eastAsia"/>
          <w:szCs w:val="21"/>
        </w:rPr>
        <w:t xml:space="preserve"> </w:t>
      </w:r>
      <w:r w:rsidRPr="000E0ACF">
        <w:rPr>
          <w:rFonts w:ascii="Times New Roman" w:hAnsi="Times New Roman" w:cs="Times New Roman" w:hint="eastAsia"/>
          <w:szCs w:val="21"/>
        </w:rPr>
        <w:t>、大学物理实验、大学英语（较高要求）、大学计算机基础、体育、画法几何及机械制图、理论力学、材料力学、工程材料及工艺学、互换性与测量技术、热工基础、机械原理、机械设计、电工学Ⅱ、船机制造工艺、维修理论基础、船机维修与再制造技术、船舶辅机、船舶柴油机。</w:t>
      </w:r>
    </w:p>
    <w:p w:rsidR="001170B7" w:rsidRPr="000E0ACF" w:rsidRDefault="00E42FA2">
      <w:pPr>
        <w:adjustRightInd w:val="0"/>
        <w:snapToGrid w:val="0"/>
        <w:rPr>
          <w:rFonts w:ascii="Times New Roman" w:hAnsi="Times New Roman" w:cs="Times New Roman"/>
          <w:sz w:val="22"/>
        </w:rPr>
      </w:pPr>
      <w:r w:rsidRPr="000E0ACF">
        <w:rPr>
          <w:rFonts w:ascii="Times New Roman" w:hAnsi="Times New Roman" w:cs="Times New Roman"/>
          <w:sz w:val="22"/>
        </w:rPr>
        <w:t>Introduction to Mao Zedong Thought and Theoretical System of Socialism with Chinese Characteristics</w:t>
      </w:r>
      <w:r w:rsidRPr="000E0ACF">
        <w:rPr>
          <w:rFonts w:ascii="Times New Roman" w:hAnsi="Times New Roman" w:cs="Times New Roman" w:hint="eastAsia"/>
          <w:sz w:val="22"/>
        </w:rPr>
        <w:t>，</w:t>
      </w:r>
      <w:r w:rsidRPr="000E0ACF">
        <w:rPr>
          <w:rFonts w:ascii="Times New Roman" w:hAnsi="Times New Roman" w:cs="Times New Roman" w:hint="eastAsia"/>
          <w:sz w:val="22"/>
        </w:rPr>
        <w:t>Basic Tenets of Marxism</w:t>
      </w:r>
      <w:r w:rsidRPr="000E0ACF">
        <w:rPr>
          <w:rFonts w:ascii="Times New Roman" w:hAnsi="Times New Roman" w:cs="Times New Roman" w:hint="eastAsia"/>
          <w:sz w:val="22"/>
        </w:rPr>
        <w:t>，</w:t>
      </w:r>
      <w:r w:rsidRPr="000E0ACF">
        <w:rPr>
          <w:rFonts w:ascii="Times New Roman" w:hAnsi="Times New Roman" w:cs="Times New Roman" w:hint="eastAsia"/>
          <w:sz w:val="22"/>
        </w:rPr>
        <w:t>Advanced Mathematics</w:t>
      </w:r>
      <w:r w:rsidRPr="000E0ACF">
        <w:rPr>
          <w:rFonts w:ascii="Times New Roman" w:hAnsi="Times New Roman" w:cs="Times New Roman" w:hint="eastAsia"/>
          <w:sz w:val="22"/>
        </w:rPr>
        <w:t>，</w:t>
      </w:r>
      <w:r w:rsidRPr="000E0ACF">
        <w:rPr>
          <w:rFonts w:ascii="Times New Roman" w:hAnsi="Times New Roman" w:cs="Times New Roman" w:hint="eastAsia"/>
          <w:sz w:val="22"/>
        </w:rPr>
        <w:t>Linear Algebra</w:t>
      </w:r>
      <w:r w:rsidRPr="000E0ACF">
        <w:rPr>
          <w:rFonts w:ascii="Times New Roman" w:hAnsi="Times New Roman" w:cs="Times New Roman" w:hint="eastAsia"/>
          <w:sz w:val="22"/>
        </w:rPr>
        <w:t>，</w:t>
      </w:r>
      <w:r w:rsidRPr="000E0ACF">
        <w:rPr>
          <w:rFonts w:ascii="Times New Roman" w:hAnsi="Times New Roman" w:cs="Times New Roman" w:hint="eastAsia"/>
          <w:sz w:val="22"/>
        </w:rPr>
        <w:t>Probability Theory &amp; Mathematical Statistics</w:t>
      </w:r>
      <w:r w:rsidRPr="000E0ACF">
        <w:rPr>
          <w:rFonts w:ascii="Times New Roman" w:hAnsi="Times New Roman" w:cs="Times New Roman" w:hint="eastAsia"/>
          <w:sz w:val="22"/>
        </w:rPr>
        <w:t>，</w:t>
      </w:r>
      <w:r w:rsidRPr="000E0ACF">
        <w:rPr>
          <w:rFonts w:ascii="Times New Roman" w:hAnsi="Times New Roman" w:cs="Times New Roman" w:hint="eastAsia"/>
          <w:sz w:val="22"/>
        </w:rPr>
        <w:t>College Physics</w:t>
      </w:r>
      <w:r w:rsidRPr="000E0ACF">
        <w:rPr>
          <w:rFonts w:ascii="Times New Roman" w:hAnsi="Times New Roman" w:cs="Times New Roman" w:hint="eastAsia"/>
          <w:sz w:val="22"/>
        </w:rPr>
        <w:t>，</w:t>
      </w:r>
      <w:r w:rsidRPr="000E0ACF">
        <w:rPr>
          <w:rFonts w:ascii="Times New Roman" w:hAnsi="Times New Roman" w:cs="Times New Roman" w:hint="eastAsia"/>
          <w:sz w:val="22"/>
        </w:rPr>
        <w:t>Physics Experiment</w:t>
      </w:r>
      <w:r w:rsidRPr="000E0ACF">
        <w:rPr>
          <w:rFonts w:ascii="Times New Roman" w:hAnsi="Times New Roman" w:cs="Times New Roman" w:hint="eastAsia"/>
          <w:sz w:val="22"/>
        </w:rPr>
        <w:t>，</w:t>
      </w:r>
      <w:r w:rsidRPr="000E0ACF">
        <w:rPr>
          <w:rFonts w:ascii="Times New Roman" w:hAnsi="Times New Roman" w:cs="Times New Roman" w:hint="eastAsia"/>
          <w:sz w:val="22"/>
        </w:rPr>
        <w:t>College English</w:t>
      </w:r>
      <w:r w:rsidRPr="000E0ACF">
        <w:rPr>
          <w:rFonts w:ascii="Times New Roman" w:hAnsi="Times New Roman" w:cs="Times New Roman" w:hint="eastAsia"/>
          <w:sz w:val="22"/>
        </w:rPr>
        <w:t>，</w:t>
      </w:r>
      <w:r w:rsidRPr="000E0ACF">
        <w:rPr>
          <w:rFonts w:ascii="Times New Roman" w:hAnsi="Times New Roman" w:cs="Times New Roman" w:hint="eastAsia"/>
          <w:sz w:val="22"/>
        </w:rPr>
        <w:t>Introduction to College Computer Science</w:t>
      </w:r>
      <w:r w:rsidRPr="000E0ACF">
        <w:rPr>
          <w:rFonts w:ascii="Times New Roman" w:hAnsi="Times New Roman" w:cs="Times New Roman" w:hint="eastAsia"/>
          <w:sz w:val="22"/>
        </w:rPr>
        <w:t>，</w:t>
      </w:r>
      <w:r w:rsidRPr="000E0ACF">
        <w:rPr>
          <w:rFonts w:ascii="Times New Roman" w:hAnsi="Times New Roman" w:cs="Times New Roman" w:hint="eastAsia"/>
          <w:sz w:val="22"/>
        </w:rPr>
        <w:t>Physical Education</w:t>
      </w:r>
      <w:r w:rsidRPr="000E0ACF">
        <w:rPr>
          <w:rFonts w:ascii="Times New Roman" w:hAnsi="Times New Roman" w:cs="Times New Roman" w:hint="eastAsia"/>
          <w:sz w:val="22"/>
        </w:rPr>
        <w:t>，</w:t>
      </w:r>
      <w:r w:rsidRPr="000E0ACF">
        <w:rPr>
          <w:rFonts w:ascii="Times New Roman" w:hAnsi="Times New Roman" w:cs="Times New Roman" w:hint="eastAsia"/>
          <w:sz w:val="22"/>
        </w:rPr>
        <w:t>Descriptive Geometry and Mechanical Drawing</w:t>
      </w:r>
      <w:r w:rsidRPr="000E0ACF">
        <w:rPr>
          <w:rFonts w:ascii="Times New Roman" w:hAnsi="Times New Roman" w:cs="Times New Roman" w:hint="eastAsia"/>
          <w:sz w:val="22"/>
        </w:rPr>
        <w:t>，</w:t>
      </w:r>
      <w:r w:rsidRPr="000E0ACF">
        <w:rPr>
          <w:rFonts w:ascii="Times New Roman" w:hAnsi="Times New Roman" w:cs="Times New Roman" w:hint="eastAsia"/>
          <w:sz w:val="22"/>
        </w:rPr>
        <w:t>Descriptive Geometry and Mechanical Drawing</w:t>
      </w:r>
      <w:r w:rsidRPr="000E0ACF">
        <w:rPr>
          <w:rFonts w:ascii="Times New Roman" w:hAnsi="Times New Roman" w:cs="Times New Roman" w:hint="eastAsia"/>
          <w:sz w:val="22"/>
        </w:rPr>
        <w:t>，</w:t>
      </w:r>
      <w:r w:rsidRPr="000E0ACF">
        <w:rPr>
          <w:rFonts w:ascii="Times New Roman" w:hAnsi="Times New Roman" w:cs="Times New Roman" w:hint="eastAsia"/>
          <w:sz w:val="22"/>
        </w:rPr>
        <w:t>Theoretical Mechanics</w:t>
      </w:r>
      <w:r w:rsidRPr="000E0ACF">
        <w:rPr>
          <w:rFonts w:ascii="Times New Roman" w:hAnsi="Times New Roman" w:cs="Times New Roman" w:hint="eastAsia"/>
          <w:sz w:val="22"/>
        </w:rPr>
        <w:t>，</w:t>
      </w:r>
      <w:r w:rsidRPr="000E0ACF">
        <w:rPr>
          <w:rFonts w:ascii="Times New Roman" w:hAnsi="Times New Roman" w:cs="Times New Roman" w:hint="eastAsia"/>
          <w:sz w:val="22"/>
        </w:rPr>
        <w:t>Mechanics of Materials</w:t>
      </w:r>
      <w:r w:rsidRPr="000E0ACF">
        <w:rPr>
          <w:rFonts w:ascii="Times New Roman" w:hAnsi="Times New Roman" w:cs="Times New Roman" w:hint="eastAsia"/>
          <w:sz w:val="22"/>
        </w:rPr>
        <w:t>，</w:t>
      </w:r>
      <w:r w:rsidRPr="000E0ACF">
        <w:rPr>
          <w:rFonts w:ascii="Times New Roman" w:hAnsi="Times New Roman" w:cs="Times New Roman" w:hint="eastAsia"/>
          <w:sz w:val="22"/>
        </w:rPr>
        <w:t>Engineering materials and Technology</w:t>
      </w:r>
      <w:r w:rsidRPr="000E0ACF">
        <w:rPr>
          <w:rFonts w:ascii="Times New Roman" w:hAnsi="Times New Roman" w:cs="Times New Roman" w:hint="eastAsia"/>
          <w:sz w:val="22"/>
        </w:rPr>
        <w:t>，</w:t>
      </w:r>
      <w:r w:rsidRPr="000E0ACF">
        <w:rPr>
          <w:rFonts w:ascii="Times New Roman" w:hAnsi="Times New Roman" w:cs="Times New Roman" w:hint="eastAsia"/>
          <w:sz w:val="22"/>
        </w:rPr>
        <w:t>Exchangeability and Measurement Techniqu</w:t>
      </w:r>
      <w:r w:rsidRPr="000E0ACF">
        <w:rPr>
          <w:rFonts w:ascii="Times New Roman" w:hAnsi="Times New Roman" w:cs="Times New Roman"/>
          <w:sz w:val="22"/>
        </w:rPr>
        <w:t>es</w:t>
      </w:r>
      <w:r w:rsidRPr="000E0ACF">
        <w:rPr>
          <w:rFonts w:ascii="Times New Roman" w:hAnsi="Times New Roman" w:cs="Times New Roman" w:hint="eastAsia"/>
          <w:sz w:val="22"/>
        </w:rPr>
        <w:t>，</w:t>
      </w:r>
      <w:r w:rsidRPr="000E0ACF">
        <w:rPr>
          <w:rFonts w:ascii="Times New Roman" w:hAnsi="Times New Roman" w:cs="Times New Roman" w:hint="eastAsia"/>
          <w:sz w:val="22"/>
        </w:rPr>
        <w:t>Fundamentals of Thermal Engineering</w:t>
      </w:r>
      <w:r w:rsidRPr="000E0ACF">
        <w:rPr>
          <w:rFonts w:ascii="Times New Roman" w:hAnsi="Times New Roman" w:cs="Times New Roman" w:hint="eastAsia"/>
          <w:sz w:val="22"/>
        </w:rPr>
        <w:t>，</w:t>
      </w:r>
      <w:r w:rsidRPr="000E0ACF">
        <w:rPr>
          <w:rFonts w:ascii="Times New Roman" w:hAnsi="Times New Roman" w:cs="Times New Roman" w:hint="eastAsia"/>
          <w:sz w:val="22"/>
        </w:rPr>
        <w:t>Fundamental of Machinery</w:t>
      </w:r>
      <w:r w:rsidRPr="000E0ACF">
        <w:rPr>
          <w:rFonts w:ascii="Times New Roman" w:hAnsi="Times New Roman" w:cs="Times New Roman" w:hint="eastAsia"/>
          <w:sz w:val="22"/>
        </w:rPr>
        <w:t>，</w:t>
      </w:r>
      <w:r w:rsidRPr="000E0ACF">
        <w:rPr>
          <w:rFonts w:ascii="Times New Roman" w:hAnsi="Times New Roman" w:cs="Times New Roman" w:hint="eastAsia"/>
          <w:sz w:val="22"/>
        </w:rPr>
        <w:t>Machinery Design</w:t>
      </w:r>
      <w:r w:rsidRPr="000E0ACF">
        <w:rPr>
          <w:rFonts w:ascii="Times New Roman" w:hAnsi="Times New Roman" w:cs="Times New Roman" w:hint="eastAsia"/>
          <w:sz w:val="22"/>
        </w:rPr>
        <w:t>，</w:t>
      </w:r>
      <w:r w:rsidRPr="000E0ACF">
        <w:rPr>
          <w:rFonts w:ascii="Times New Roman" w:hAnsi="Times New Roman" w:cs="Times New Roman" w:hint="eastAsia"/>
          <w:sz w:val="22"/>
        </w:rPr>
        <w:t>Electrotechnics</w:t>
      </w:r>
      <w:r w:rsidRPr="000E0ACF">
        <w:rPr>
          <w:rFonts w:ascii="Times New Roman" w:hAnsi="Times New Roman" w:cs="Times New Roman" w:hint="eastAsia"/>
          <w:sz w:val="22"/>
        </w:rPr>
        <w:t>，</w:t>
      </w:r>
      <w:r w:rsidRPr="000E0ACF">
        <w:rPr>
          <w:rFonts w:ascii="Times New Roman" w:hAnsi="Times New Roman" w:cs="Times New Roman" w:hint="eastAsia"/>
          <w:sz w:val="22"/>
        </w:rPr>
        <w:t>Manufacture Techniques of Marine Machinery</w:t>
      </w:r>
      <w:r w:rsidRPr="000E0ACF">
        <w:rPr>
          <w:rFonts w:ascii="Times New Roman" w:hAnsi="Times New Roman" w:cs="Times New Roman" w:hint="eastAsia"/>
          <w:sz w:val="22"/>
        </w:rPr>
        <w:t>，</w:t>
      </w:r>
      <w:r w:rsidRPr="000E0ACF">
        <w:rPr>
          <w:rFonts w:ascii="Times New Roman" w:hAnsi="Times New Roman" w:cs="Times New Roman" w:hint="eastAsia"/>
          <w:sz w:val="22"/>
        </w:rPr>
        <w:t>Foundation of Maintenance Theory</w:t>
      </w:r>
      <w:r w:rsidRPr="000E0ACF">
        <w:rPr>
          <w:rFonts w:ascii="Times New Roman" w:hAnsi="Times New Roman" w:cs="Times New Roman" w:hint="eastAsia"/>
          <w:sz w:val="22"/>
        </w:rPr>
        <w:t>，</w:t>
      </w:r>
      <w:r w:rsidRPr="000E0ACF">
        <w:rPr>
          <w:rFonts w:ascii="Times New Roman" w:hAnsi="Times New Roman" w:cs="Times New Roman" w:hint="eastAsia"/>
          <w:sz w:val="22"/>
        </w:rPr>
        <w:t xml:space="preserve">Repairing and Remanufacturing Technology of Marine </w:t>
      </w:r>
      <w:r w:rsidRPr="000E0ACF">
        <w:rPr>
          <w:rFonts w:ascii="Times New Roman" w:hAnsi="Times New Roman" w:cs="Times New Roman"/>
          <w:sz w:val="22"/>
        </w:rPr>
        <w:t>Machinery</w:t>
      </w:r>
      <w:r w:rsidRPr="000E0ACF">
        <w:rPr>
          <w:rFonts w:ascii="Times New Roman" w:hAnsi="Times New Roman" w:cs="Times New Roman" w:hint="eastAsia"/>
          <w:sz w:val="22"/>
        </w:rPr>
        <w:t>，</w:t>
      </w:r>
      <w:r w:rsidRPr="000E0ACF">
        <w:rPr>
          <w:rFonts w:ascii="Times New Roman" w:hAnsi="Times New Roman" w:cs="Times New Roman" w:hint="eastAsia"/>
          <w:sz w:val="22"/>
        </w:rPr>
        <w:t>Marine Auxiliary Machinery</w:t>
      </w:r>
      <w:r w:rsidRPr="000E0ACF">
        <w:rPr>
          <w:rFonts w:ascii="Times New Roman" w:hAnsi="Times New Roman" w:cs="Times New Roman" w:hint="eastAsia"/>
          <w:sz w:val="22"/>
        </w:rPr>
        <w:t>，</w:t>
      </w:r>
      <w:r w:rsidRPr="000E0ACF">
        <w:rPr>
          <w:rFonts w:ascii="Times New Roman" w:hAnsi="Times New Roman" w:cs="Times New Roman" w:hint="eastAsia"/>
          <w:sz w:val="22"/>
        </w:rPr>
        <w:t>Marine Diesel Engine.</w:t>
      </w:r>
    </w:p>
    <w:p w:rsidR="001170B7" w:rsidRPr="000E0ACF" w:rsidRDefault="001170B7">
      <w:pPr>
        <w:rPr>
          <w:rFonts w:ascii="Times New Roman" w:hAnsi="Times New Roman" w:cs="Times New Roman"/>
          <w:sz w:val="22"/>
        </w:rPr>
      </w:pP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五、主干课程</w:t>
      </w: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V</w:t>
      </w:r>
      <w:r w:rsidRPr="000E0ACF">
        <w:rPr>
          <w:rFonts w:ascii="Times New Roman" w:hAnsi="Times New Roman" w:cs="Times New Roman" w:hint="eastAsia"/>
          <w:b/>
          <w:sz w:val="22"/>
        </w:rPr>
        <w:t>．</w:t>
      </w:r>
      <w:r w:rsidRPr="000E0ACF">
        <w:rPr>
          <w:rFonts w:ascii="Times New Roman" w:hAnsi="Times New Roman" w:cs="Times New Roman" w:hint="eastAsia"/>
          <w:b/>
          <w:sz w:val="22"/>
        </w:rPr>
        <w:t>Core Courses</w:t>
      </w:r>
    </w:p>
    <w:p w:rsidR="001170B7" w:rsidRPr="000E0ACF" w:rsidRDefault="00E42FA2">
      <w:pPr>
        <w:adjustRightInd w:val="0"/>
        <w:snapToGrid w:val="0"/>
        <w:rPr>
          <w:rFonts w:ascii="Times New Roman" w:hAnsi="Times New Roman" w:cs="Times New Roman"/>
          <w:sz w:val="22"/>
        </w:rPr>
      </w:pPr>
      <w:r w:rsidRPr="000E0ACF">
        <w:rPr>
          <w:rFonts w:ascii="Times New Roman" w:hAnsi="Times New Roman" w:cs="Times New Roman"/>
          <w:b/>
          <w:sz w:val="22"/>
        </w:rPr>
        <w:tab/>
      </w:r>
      <w:r w:rsidRPr="000E0ACF">
        <w:rPr>
          <w:rFonts w:ascii="Times New Roman" w:hAnsi="Times New Roman" w:cs="Times New Roman" w:hint="eastAsia"/>
          <w:sz w:val="22"/>
        </w:rPr>
        <w:t>马克思主义基本原理、毛泽东思想和中国特色社会主义理论体系概论、体育、大学英语、高等数学、大学计算机基础、大学物理、大学物理实验、画法几何及机械制图、理论力学、材料力学、电工学、工程材料及其工艺学、互换性及测量技术、轮机热工基础、机械原理、机械设计、船舶柴油机、船舶辅机、维修理论基础、船机维修与再制造技术、船机制造工艺</w:t>
      </w:r>
      <w:r w:rsidRPr="000E0ACF">
        <w:rPr>
          <w:rFonts w:ascii="Times New Roman" w:hAnsi="Times New Roman" w:cs="Times New Roman" w:hint="eastAsia"/>
          <w:sz w:val="22"/>
        </w:rPr>
        <w:t>.</w:t>
      </w:r>
    </w:p>
    <w:p w:rsidR="001170B7" w:rsidRPr="000E0ACF" w:rsidRDefault="00E42FA2">
      <w:pPr>
        <w:adjustRightInd w:val="0"/>
        <w:snapToGrid w:val="0"/>
        <w:rPr>
          <w:rFonts w:ascii="Times New Roman" w:hAnsi="Times New Roman" w:cs="Times New Roman"/>
          <w:sz w:val="22"/>
        </w:rPr>
      </w:pPr>
      <w:r w:rsidRPr="000E0ACF">
        <w:rPr>
          <w:rFonts w:ascii="Times New Roman" w:hAnsi="Times New Roman" w:cs="Times New Roman"/>
          <w:sz w:val="22"/>
        </w:rPr>
        <w:t>Basic Tenets of Marxism, Introduction to Mao Zedong Thought and Theoretical System of Socialis</w:t>
      </w:r>
      <w:r w:rsidRPr="000E0ACF">
        <w:rPr>
          <w:rFonts w:ascii="Times New Roman" w:hAnsi="Times New Roman" w:cs="Times New Roman" w:hint="eastAsia"/>
          <w:sz w:val="22"/>
        </w:rPr>
        <w:t>m with Chinese Characteristics</w:t>
      </w:r>
      <w:r w:rsidRPr="000E0ACF">
        <w:rPr>
          <w:rFonts w:ascii="Times New Roman" w:hAnsi="Times New Roman" w:cs="Times New Roman" w:hint="eastAsia"/>
          <w:sz w:val="22"/>
        </w:rPr>
        <w:t>、</w:t>
      </w:r>
      <w:r w:rsidRPr="000E0ACF">
        <w:rPr>
          <w:rFonts w:ascii="Times New Roman" w:hAnsi="Times New Roman" w:cs="Times New Roman" w:hint="eastAsia"/>
          <w:sz w:val="22"/>
        </w:rPr>
        <w:t>Physical Education, College English, Advanced Mathematics, Introduction to College Computer Science, College Physics, Physics Experiment, Descriptive Geometry and Mechanical Drawing, Theoretical Mechanics, Mechanics of Mater</w:t>
      </w:r>
      <w:r w:rsidRPr="000E0ACF">
        <w:rPr>
          <w:rFonts w:ascii="Times New Roman" w:hAnsi="Times New Roman" w:cs="Times New Roman"/>
          <w:sz w:val="22"/>
        </w:rPr>
        <w:t>ials, Electrotechnics, Engineering materials and Technology, Exchangeability and Measurement Techniques, Fundamentals of Thermal Engineering, Fundamental of Machinery, Machinery Design, Marine Diesel Engine, Marine Auxiliary Machinery, Foundation of Maintenance Theory, Repairing and Remanufacturing Technology of Marine Machinery, Manufacture Techniques of Marine Machinery.</w:t>
      </w:r>
    </w:p>
    <w:p w:rsidR="001170B7" w:rsidRPr="000E0ACF" w:rsidRDefault="001170B7">
      <w:pPr>
        <w:rPr>
          <w:rFonts w:ascii="Times New Roman" w:hAnsi="Times New Roman" w:cs="Times New Roman"/>
          <w:sz w:val="22"/>
        </w:rPr>
      </w:pP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六、特色课程</w:t>
      </w: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VI</w:t>
      </w:r>
      <w:r w:rsidRPr="000E0ACF">
        <w:rPr>
          <w:rFonts w:ascii="Times New Roman" w:hAnsi="Times New Roman" w:cs="Times New Roman" w:hint="eastAsia"/>
          <w:b/>
          <w:sz w:val="22"/>
        </w:rPr>
        <w:t>．</w:t>
      </w:r>
      <w:r w:rsidRPr="000E0ACF">
        <w:rPr>
          <w:rFonts w:ascii="Times New Roman" w:hAnsi="Times New Roman" w:cs="Times New Roman" w:hint="eastAsia"/>
          <w:b/>
          <w:sz w:val="22"/>
        </w:rPr>
        <w:t>Feature Courses</w:t>
      </w:r>
    </w:p>
    <w:p w:rsidR="001170B7" w:rsidRPr="000E0ACF" w:rsidRDefault="00E42FA2">
      <w:pPr>
        <w:rPr>
          <w:rFonts w:ascii="Times New Roman" w:hAnsi="Times New Roman" w:cs="Times New Roman"/>
          <w:sz w:val="22"/>
        </w:rPr>
      </w:pPr>
      <w:r w:rsidRPr="000E0ACF">
        <w:rPr>
          <w:rFonts w:ascii="Times New Roman" w:hAnsi="Times New Roman" w:cs="Times New Roman" w:hint="eastAsia"/>
          <w:sz w:val="22"/>
        </w:rPr>
        <w:t>工程材料及其工艺学、机械原理、机械设计、船舶柴油机、船舶辅机、维修理论基础、船机维修与再制造技术、船机制造工艺</w:t>
      </w:r>
      <w:r w:rsidRPr="000E0ACF">
        <w:rPr>
          <w:rFonts w:ascii="Times New Roman" w:hAnsi="Times New Roman" w:cs="Times New Roman" w:hint="eastAsia"/>
          <w:sz w:val="22"/>
        </w:rPr>
        <w:t>.</w:t>
      </w:r>
    </w:p>
    <w:p w:rsidR="001170B7" w:rsidRPr="000E0ACF" w:rsidRDefault="00E42FA2">
      <w:pPr>
        <w:rPr>
          <w:rFonts w:ascii="Times New Roman" w:hAnsi="Times New Roman" w:cs="Times New Roman"/>
          <w:sz w:val="22"/>
        </w:rPr>
      </w:pPr>
      <w:r w:rsidRPr="000E0ACF">
        <w:rPr>
          <w:rFonts w:ascii="Times New Roman" w:hAnsi="Times New Roman" w:cs="Times New Roman"/>
          <w:sz w:val="22"/>
        </w:rPr>
        <w:t>Engineering Materials and Technology, Fundamental of Machinery, Machinery Design, Marine Diesel Engine, Marine Auxiliary Machinery, Foundation of Maintenance Theory, Repairing and Remanufacturing Technology of Marine Machinery, Manufacture Techniques of Marine Machinery.</w:t>
      </w:r>
    </w:p>
    <w:p w:rsidR="001170B7" w:rsidRPr="000E0ACF" w:rsidRDefault="001170B7">
      <w:pPr>
        <w:rPr>
          <w:rFonts w:ascii="Times New Roman" w:hAnsi="Times New Roman" w:cs="Times New Roman"/>
          <w:b/>
          <w:sz w:val="22"/>
        </w:rPr>
      </w:pP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七、学制与学位</w:t>
      </w: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VII</w:t>
      </w:r>
      <w:r w:rsidRPr="000E0ACF">
        <w:rPr>
          <w:rFonts w:ascii="Times New Roman" w:hAnsi="Times New Roman" w:cs="Times New Roman" w:hint="eastAsia"/>
          <w:b/>
          <w:sz w:val="22"/>
        </w:rPr>
        <w:t>．</w:t>
      </w:r>
      <w:r w:rsidRPr="000E0ACF">
        <w:rPr>
          <w:rFonts w:ascii="Times New Roman" w:hAnsi="Times New Roman" w:cs="Times New Roman" w:hint="eastAsia"/>
          <w:b/>
          <w:sz w:val="22"/>
        </w:rPr>
        <w:t>Duration and Degree</w:t>
      </w:r>
    </w:p>
    <w:p w:rsidR="001170B7" w:rsidRPr="000E0ACF" w:rsidRDefault="00E42FA2">
      <w:pPr>
        <w:rPr>
          <w:rFonts w:ascii="Times New Roman" w:hAnsi="Times New Roman" w:cs="Times New Roman"/>
          <w:sz w:val="22"/>
        </w:rPr>
      </w:pPr>
      <w:r w:rsidRPr="000E0ACF">
        <w:rPr>
          <w:rFonts w:ascii="Times New Roman" w:hAnsi="Times New Roman" w:cs="Times New Roman" w:hint="eastAsia"/>
          <w:sz w:val="22"/>
        </w:rPr>
        <w:tab/>
      </w:r>
      <w:r w:rsidRPr="000E0ACF">
        <w:rPr>
          <w:rFonts w:ascii="Times New Roman" w:hAnsi="Times New Roman" w:cs="Times New Roman" w:hint="eastAsia"/>
          <w:sz w:val="22"/>
        </w:rPr>
        <w:t>学制：</w:t>
      </w:r>
      <w:r w:rsidRPr="000E0ACF">
        <w:rPr>
          <w:rFonts w:ascii="Times New Roman" w:hAnsi="Times New Roman" w:cs="Times New Roman" w:hint="eastAsia"/>
          <w:sz w:val="22"/>
        </w:rPr>
        <w:t>4</w:t>
      </w:r>
      <w:r w:rsidRPr="000E0ACF">
        <w:rPr>
          <w:rFonts w:ascii="Times New Roman" w:hAnsi="Times New Roman" w:cs="Times New Roman" w:hint="eastAsia"/>
          <w:sz w:val="22"/>
        </w:rPr>
        <w:t>年</w:t>
      </w:r>
    </w:p>
    <w:p w:rsidR="001170B7" w:rsidRPr="000E0ACF" w:rsidRDefault="00E42FA2">
      <w:pPr>
        <w:rPr>
          <w:rFonts w:ascii="Times New Roman" w:hAnsi="Times New Roman" w:cs="Times New Roman"/>
          <w:sz w:val="22"/>
        </w:rPr>
      </w:pPr>
      <w:r w:rsidRPr="000E0ACF">
        <w:rPr>
          <w:rFonts w:ascii="Times New Roman" w:hAnsi="Times New Roman" w:cs="Times New Roman" w:hint="eastAsia"/>
          <w:sz w:val="22"/>
        </w:rPr>
        <w:tab/>
        <w:t>Program Duration</w:t>
      </w:r>
      <w:r w:rsidRPr="000E0ACF">
        <w:rPr>
          <w:rFonts w:ascii="Times New Roman" w:hAnsi="Times New Roman" w:cs="Times New Roman" w:hint="eastAsia"/>
          <w:sz w:val="22"/>
        </w:rPr>
        <w:t>：</w:t>
      </w:r>
      <w:r w:rsidRPr="000E0ACF">
        <w:rPr>
          <w:rFonts w:ascii="Times New Roman" w:hAnsi="Times New Roman" w:cs="Times New Roman" w:hint="eastAsia"/>
          <w:sz w:val="22"/>
        </w:rPr>
        <w:t>4 years</w:t>
      </w:r>
    </w:p>
    <w:p w:rsidR="001170B7" w:rsidRPr="000E0ACF" w:rsidRDefault="00E42FA2">
      <w:pPr>
        <w:rPr>
          <w:rFonts w:ascii="Times New Roman" w:hAnsi="Times New Roman" w:cs="Times New Roman"/>
          <w:sz w:val="22"/>
        </w:rPr>
      </w:pPr>
      <w:r w:rsidRPr="000E0ACF">
        <w:rPr>
          <w:rFonts w:ascii="Times New Roman" w:hAnsi="Times New Roman" w:cs="Times New Roman" w:hint="eastAsia"/>
          <w:sz w:val="22"/>
        </w:rPr>
        <w:tab/>
      </w:r>
      <w:r w:rsidRPr="000E0ACF">
        <w:rPr>
          <w:rFonts w:ascii="Times New Roman" w:hAnsi="Times New Roman" w:cs="Times New Roman" w:hint="eastAsia"/>
          <w:sz w:val="22"/>
        </w:rPr>
        <w:t>授予学位：工学学士学位</w:t>
      </w:r>
    </w:p>
    <w:p w:rsidR="0069073B" w:rsidRDefault="00E42FA2" w:rsidP="0069073B">
      <w:pPr>
        <w:rPr>
          <w:rFonts w:ascii="Times New Roman" w:hAnsi="Times New Roman" w:cs="Times New Roman" w:hint="eastAsia"/>
          <w:sz w:val="22"/>
        </w:rPr>
      </w:pPr>
      <w:r w:rsidRPr="000E0ACF">
        <w:rPr>
          <w:rFonts w:ascii="Times New Roman" w:hAnsi="Times New Roman" w:cs="Times New Roman" w:hint="eastAsia"/>
          <w:sz w:val="22"/>
        </w:rPr>
        <w:tab/>
        <w:t>Degree conferred</w:t>
      </w:r>
      <w:r w:rsidRPr="000E0ACF">
        <w:rPr>
          <w:rFonts w:ascii="Times New Roman" w:hAnsi="Times New Roman" w:cs="Times New Roman" w:hint="eastAsia"/>
          <w:sz w:val="22"/>
        </w:rPr>
        <w:t>：</w:t>
      </w:r>
      <w:r w:rsidRPr="000E0ACF">
        <w:rPr>
          <w:rFonts w:ascii="Times New Roman" w:hAnsi="Times New Roman" w:cs="Times New Roman" w:hint="eastAsia"/>
          <w:sz w:val="22"/>
        </w:rPr>
        <w:t>Bachelor of Engineering</w:t>
      </w:r>
    </w:p>
    <w:p w:rsidR="0021743A" w:rsidRDefault="0021743A" w:rsidP="0021743A">
      <w:pPr>
        <w:rPr>
          <w:rFonts w:ascii="Times New Roman" w:hAnsi="Times New Roman"/>
          <w:b/>
          <w:sz w:val="22"/>
        </w:rPr>
      </w:pPr>
      <w:r>
        <w:rPr>
          <w:rFonts w:ascii="Times New Roman" w:hAnsi="Times New Roman" w:hint="eastAsia"/>
          <w:b/>
          <w:sz w:val="22"/>
        </w:rPr>
        <w:lastRenderedPageBreak/>
        <w:t>八、学分要求</w:t>
      </w:r>
    </w:p>
    <w:p w:rsidR="0021743A" w:rsidRDefault="0021743A" w:rsidP="0021743A">
      <w:pPr>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21743A" w:rsidRDefault="0021743A" w:rsidP="0021743A">
      <w:pPr>
        <w:ind w:firstLineChars="200" w:firstLine="440"/>
        <w:rPr>
          <w:rFonts w:ascii="Times New Roman" w:hAnsi="Times New Roman"/>
          <w:sz w:val="22"/>
        </w:rPr>
      </w:pPr>
      <w:r>
        <w:rPr>
          <w:rFonts w:ascii="Times New Roman" w:hAnsi="Times New Roman" w:hint="eastAsia"/>
          <w:sz w:val="22"/>
        </w:rPr>
        <w:t>173</w:t>
      </w:r>
      <w:r>
        <w:rPr>
          <w:rFonts w:ascii="Times New Roman" w:hAnsi="Times New Roman"/>
          <w:sz w:val="22"/>
        </w:rPr>
        <w:t>学分</w:t>
      </w:r>
    </w:p>
    <w:p w:rsidR="0021743A" w:rsidRDefault="0021743A" w:rsidP="0021743A">
      <w:pPr>
        <w:ind w:firstLineChars="200" w:firstLine="440"/>
        <w:rPr>
          <w:rFonts w:ascii="Times New Roman" w:hAnsi="Times New Roman"/>
          <w:sz w:val="22"/>
        </w:rPr>
      </w:pPr>
      <w:r>
        <w:rPr>
          <w:rFonts w:ascii="Times New Roman" w:hAnsi="Times New Roman" w:hint="eastAsia"/>
          <w:sz w:val="22"/>
        </w:rPr>
        <w:t>173</w:t>
      </w:r>
      <w:r>
        <w:rPr>
          <w:rFonts w:ascii="Times New Roman" w:hAnsi="Times New Roman"/>
          <w:sz w:val="22"/>
        </w:rPr>
        <w:t>credits</w:t>
      </w:r>
    </w:p>
    <w:p w:rsidR="0021743A" w:rsidRPr="000E0ACF" w:rsidRDefault="0021743A" w:rsidP="0069073B">
      <w:pPr>
        <w:rPr>
          <w:rFonts w:ascii="Times New Roman" w:hAnsi="Times New Roman" w:cs="Times New Roman"/>
          <w:sz w:val="22"/>
        </w:rPr>
        <w:sectPr w:rsidR="0021743A" w:rsidRPr="000E0ACF">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NumType w:fmt="numberInDash" w:start="1"/>
          <w:cols w:space="425"/>
          <w:docGrid w:type="lines" w:linePitch="312"/>
        </w:sectPr>
      </w:pPr>
    </w:p>
    <w:p w:rsidR="001170B7" w:rsidRPr="000E0ACF" w:rsidRDefault="001170B7">
      <w:pPr>
        <w:rPr>
          <w:rFonts w:ascii="Times New Roman" w:hAnsi="Times New Roman" w:cs="Times New Roman"/>
          <w:sz w:val="22"/>
        </w:rPr>
      </w:pPr>
    </w:p>
    <w:p w:rsidR="001170B7" w:rsidRPr="000E0ACF" w:rsidRDefault="00E42FA2">
      <w:pPr>
        <w:rPr>
          <w:rFonts w:ascii="Times New Roman" w:hAnsi="Times New Roman" w:cs="Times New Roman"/>
          <w:b/>
          <w:sz w:val="22"/>
        </w:rPr>
      </w:pPr>
      <w:r w:rsidRPr="000E0ACF">
        <w:rPr>
          <w:rFonts w:ascii="Times New Roman" w:hAnsi="Times New Roman" w:cs="Times New Roman" w:hint="eastAsia"/>
          <w:b/>
          <w:sz w:val="22"/>
        </w:rPr>
        <w:t>九、课程体系与毕业培养要求的对应关系矩阵</w:t>
      </w:r>
    </w:p>
    <w:p w:rsidR="001170B7" w:rsidRPr="000E0ACF" w:rsidRDefault="00E42FA2">
      <w:pPr>
        <w:rPr>
          <w:rFonts w:ascii="楷体" w:eastAsia="楷体" w:hAnsi="楷体"/>
          <w:sz w:val="36"/>
          <w:szCs w:val="36"/>
        </w:rPr>
      </w:pPr>
      <w:r w:rsidRPr="000E0ACF">
        <w:rPr>
          <w:rFonts w:ascii="Times New Roman" w:hAnsi="Times New Roman" w:cs="Times New Roman"/>
          <w:b/>
          <w:sz w:val="22"/>
        </w:rPr>
        <w:t>IX.</w:t>
      </w:r>
      <w:r w:rsidRPr="000E0ACF">
        <w:rPr>
          <w:rFonts w:ascii="Times New Roman" w:hAnsi="Times New Roman" w:cs="Times New Roman" w:hint="eastAsia"/>
          <w:b/>
          <w:sz w:val="22"/>
        </w:rPr>
        <w:t xml:space="preserve"> </w:t>
      </w:r>
      <w:r w:rsidRPr="000E0ACF">
        <w:rPr>
          <w:rFonts w:ascii="Times New Roman" w:hAnsi="Times New Roman" w:cs="宋体" w:hint="eastAsia"/>
          <w:b/>
          <w:bCs/>
          <w:sz w:val="22"/>
        </w:rPr>
        <w:t xml:space="preserve">Corresponding Relation of </w:t>
      </w:r>
      <w:r w:rsidRPr="000E0ACF">
        <w:rPr>
          <w:rFonts w:ascii="Times New Roman" w:hAnsi="Times New Roman" w:cs="Times New Roman" w:hint="eastAsia"/>
          <w:b/>
          <w:sz w:val="22"/>
        </w:rPr>
        <w:t>C</w:t>
      </w:r>
      <w:r w:rsidRPr="000E0ACF">
        <w:rPr>
          <w:rFonts w:ascii="Times New Roman" w:hAnsi="Times New Roman" w:cs="Times New Roman"/>
          <w:b/>
          <w:sz w:val="22"/>
        </w:rPr>
        <w:t>urriculum</w:t>
      </w:r>
      <w:r w:rsidRPr="000E0ACF">
        <w:rPr>
          <w:rFonts w:ascii="Times New Roman" w:hAnsi="Times New Roman" w:cs="Times New Roman" w:hint="eastAsia"/>
          <w:b/>
          <w:sz w:val="22"/>
        </w:rPr>
        <w:t xml:space="preserve"> </w:t>
      </w:r>
      <w:r w:rsidRPr="000E0ACF">
        <w:rPr>
          <w:rFonts w:ascii="Times New Roman" w:hAnsi="Times New Roman" w:cs="Times New Roman" w:hint="eastAsia"/>
          <w:b/>
          <w:bCs/>
          <w:sz w:val="22"/>
        </w:rPr>
        <w:t>and P</w:t>
      </w:r>
      <w:r w:rsidRPr="000E0ACF">
        <w:rPr>
          <w:rFonts w:ascii="Times New Roman" w:hAnsi="Times New Roman" w:cs="Times New Roman"/>
          <w:b/>
          <w:bCs/>
          <w:sz w:val="22"/>
        </w:rPr>
        <w:t xml:space="preserve">rogram </w:t>
      </w:r>
      <w:r w:rsidRPr="000E0ACF">
        <w:rPr>
          <w:rFonts w:ascii="Times New Roman" w:hAnsi="Times New Roman" w:cs="Times New Roman" w:hint="eastAsia"/>
          <w:b/>
          <w:bCs/>
          <w:sz w:val="22"/>
        </w:rPr>
        <w:t>R</w:t>
      </w:r>
      <w:r w:rsidRPr="000E0ACF">
        <w:rPr>
          <w:rFonts w:ascii="Times New Roman" w:hAnsi="Times New Roman" w:cs="Times New Roman"/>
          <w:b/>
          <w:bCs/>
          <w:sz w:val="22"/>
        </w:rPr>
        <w:t>equirements</w:t>
      </w:r>
    </w:p>
    <w:tbl>
      <w:tblPr>
        <w:tblStyle w:val="ad"/>
        <w:tblW w:w="13397" w:type="dxa"/>
        <w:jc w:val="center"/>
        <w:tblLayout w:type="fixed"/>
        <w:tblLook w:val="04A0"/>
      </w:tblPr>
      <w:tblGrid>
        <w:gridCol w:w="575"/>
        <w:gridCol w:w="2625"/>
        <w:gridCol w:w="408"/>
        <w:gridCol w:w="409"/>
        <w:gridCol w:w="409"/>
        <w:gridCol w:w="402"/>
        <w:gridCol w:w="415"/>
        <w:gridCol w:w="409"/>
        <w:gridCol w:w="409"/>
        <w:gridCol w:w="410"/>
        <w:gridCol w:w="408"/>
        <w:gridCol w:w="409"/>
        <w:gridCol w:w="409"/>
        <w:gridCol w:w="409"/>
        <w:gridCol w:w="408"/>
        <w:gridCol w:w="387"/>
        <w:gridCol w:w="431"/>
        <w:gridCol w:w="409"/>
        <w:gridCol w:w="406"/>
        <w:gridCol w:w="411"/>
        <w:gridCol w:w="409"/>
        <w:gridCol w:w="409"/>
        <w:gridCol w:w="408"/>
        <w:gridCol w:w="409"/>
        <w:gridCol w:w="409"/>
        <w:gridCol w:w="409"/>
        <w:gridCol w:w="386"/>
      </w:tblGrid>
      <w:tr w:rsidR="001170B7" w:rsidRPr="000E0ACF">
        <w:trPr>
          <w:trHeight w:val="347"/>
          <w:tblHeader/>
          <w:jc w:val="center"/>
        </w:trPr>
        <w:tc>
          <w:tcPr>
            <w:tcW w:w="575" w:type="dxa"/>
            <w:vMerge w:val="restart"/>
            <w:shd w:val="clear" w:color="auto" w:fill="auto"/>
            <w:vAlign w:val="center"/>
          </w:tcPr>
          <w:p w:rsidR="001170B7" w:rsidRPr="000E0ACF" w:rsidRDefault="00E42FA2">
            <w:pPr>
              <w:spacing w:line="320" w:lineRule="exact"/>
              <w:jc w:val="center"/>
              <w:rPr>
                <w:rFonts w:ascii="Times New Roman" w:hAnsi="Times New Roman" w:cs="Times New Roman"/>
                <w:sz w:val="18"/>
                <w:szCs w:val="18"/>
              </w:rPr>
            </w:pPr>
            <w:r w:rsidRPr="000E0ACF">
              <w:rPr>
                <w:rFonts w:ascii="Times New Roman" w:hAnsi="Times New Roman" w:cs="Times New Roman"/>
                <w:sz w:val="18"/>
                <w:szCs w:val="18"/>
              </w:rPr>
              <w:t>序号</w:t>
            </w:r>
          </w:p>
        </w:tc>
        <w:tc>
          <w:tcPr>
            <w:tcW w:w="2625" w:type="dxa"/>
            <w:vMerge w:val="restart"/>
            <w:tcBorders>
              <w:tl2br w:val="single" w:sz="4" w:space="0" w:color="auto"/>
            </w:tcBorders>
            <w:shd w:val="clear" w:color="auto" w:fill="auto"/>
          </w:tcPr>
          <w:p w:rsidR="001170B7" w:rsidRPr="000E0ACF" w:rsidRDefault="00E42FA2">
            <w:pPr>
              <w:ind w:firstLineChars="300" w:firstLine="540"/>
              <w:rPr>
                <w:rFonts w:ascii="黑体" w:eastAsia="黑体" w:hAnsi="黑体" w:cs="Times New Roman"/>
                <w:sz w:val="18"/>
                <w:szCs w:val="18"/>
              </w:rPr>
            </w:pPr>
            <w:r w:rsidRPr="000E0ACF">
              <w:rPr>
                <w:rFonts w:ascii="黑体" w:eastAsia="黑体" w:hAnsi="黑体" w:cs="Times New Roman"/>
                <w:sz w:val="18"/>
                <w:szCs w:val="18"/>
              </w:rPr>
              <w:t>毕业要求及其指标点</w:t>
            </w:r>
          </w:p>
          <w:p w:rsidR="001170B7" w:rsidRPr="000E0ACF" w:rsidRDefault="001170B7">
            <w:pPr>
              <w:rPr>
                <w:rFonts w:ascii="黑体" w:eastAsia="黑体" w:hAnsi="黑体" w:cs="Times New Roman"/>
                <w:sz w:val="18"/>
                <w:szCs w:val="18"/>
              </w:rPr>
            </w:pPr>
          </w:p>
          <w:p w:rsidR="001170B7" w:rsidRPr="000E0ACF" w:rsidRDefault="00E42FA2">
            <w:pPr>
              <w:ind w:firstLineChars="100" w:firstLine="180"/>
              <w:rPr>
                <w:rFonts w:ascii="黑体" w:eastAsia="黑体" w:hAnsi="黑体" w:cs="Times New Roman"/>
                <w:sz w:val="18"/>
                <w:szCs w:val="18"/>
              </w:rPr>
            </w:pPr>
            <w:r w:rsidRPr="000E0ACF">
              <w:rPr>
                <w:rFonts w:ascii="黑体" w:eastAsia="黑体" w:hAnsi="黑体" w:cs="Times New Roman"/>
                <w:sz w:val="18"/>
                <w:szCs w:val="18"/>
              </w:rPr>
              <w:t>课程名称</w:t>
            </w:r>
          </w:p>
        </w:tc>
        <w:tc>
          <w:tcPr>
            <w:tcW w:w="1628" w:type="dxa"/>
            <w:gridSpan w:val="4"/>
            <w:shd w:val="clear" w:color="auto" w:fill="auto"/>
            <w:vAlign w:val="center"/>
          </w:tcPr>
          <w:p w:rsidR="001170B7" w:rsidRPr="000E0ACF" w:rsidRDefault="00E42FA2">
            <w:pPr>
              <w:spacing w:line="240" w:lineRule="exact"/>
              <w:jc w:val="center"/>
              <w:rPr>
                <w:rFonts w:ascii="黑体" w:eastAsia="黑体" w:hAnsi="黑体" w:cs="Times New Roman"/>
                <w:sz w:val="18"/>
                <w:szCs w:val="18"/>
              </w:rPr>
            </w:pPr>
            <w:r w:rsidRPr="000E0ACF">
              <w:rPr>
                <w:rFonts w:ascii="黑体" w:eastAsia="黑体" w:hAnsi="黑体" w:cs="Times New Roman"/>
                <w:sz w:val="18"/>
                <w:szCs w:val="18"/>
              </w:rPr>
              <w:t>毕业要求1</w:t>
            </w:r>
          </w:p>
        </w:tc>
        <w:tc>
          <w:tcPr>
            <w:tcW w:w="1643" w:type="dxa"/>
            <w:gridSpan w:val="4"/>
            <w:shd w:val="clear" w:color="auto" w:fill="auto"/>
            <w:vAlign w:val="center"/>
          </w:tcPr>
          <w:p w:rsidR="001170B7" w:rsidRPr="000E0ACF" w:rsidRDefault="00E42FA2">
            <w:pPr>
              <w:spacing w:line="240" w:lineRule="exact"/>
              <w:jc w:val="center"/>
              <w:rPr>
                <w:rFonts w:ascii="黑体" w:eastAsia="黑体" w:hAnsi="黑体" w:cs="Times New Roman"/>
              </w:rPr>
            </w:pPr>
            <w:r w:rsidRPr="000E0ACF">
              <w:rPr>
                <w:rFonts w:ascii="黑体" w:eastAsia="黑体" w:hAnsi="黑体" w:cs="Times New Roman"/>
                <w:sz w:val="18"/>
                <w:szCs w:val="18"/>
              </w:rPr>
              <w:t>毕业要求2</w:t>
            </w:r>
          </w:p>
        </w:tc>
        <w:tc>
          <w:tcPr>
            <w:tcW w:w="1226" w:type="dxa"/>
            <w:gridSpan w:val="3"/>
            <w:shd w:val="clear" w:color="auto" w:fill="auto"/>
            <w:vAlign w:val="center"/>
          </w:tcPr>
          <w:p w:rsidR="001170B7" w:rsidRPr="000E0ACF" w:rsidRDefault="00E42FA2">
            <w:pPr>
              <w:spacing w:line="240" w:lineRule="exact"/>
              <w:jc w:val="center"/>
              <w:rPr>
                <w:rFonts w:ascii="黑体" w:eastAsia="黑体" w:hAnsi="黑体" w:cs="Times New Roman"/>
              </w:rPr>
            </w:pPr>
            <w:r w:rsidRPr="000E0ACF">
              <w:rPr>
                <w:rFonts w:ascii="黑体" w:eastAsia="黑体" w:hAnsi="黑体" w:cs="Times New Roman"/>
                <w:sz w:val="18"/>
                <w:szCs w:val="18"/>
              </w:rPr>
              <w:t>毕业要求3</w:t>
            </w:r>
          </w:p>
        </w:tc>
        <w:tc>
          <w:tcPr>
            <w:tcW w:w="1204" w:type="dxa"/>
            <w:gridSpan w:val="3"/>
            <w:shd w:val="clear" w:color="auto" w:fill="auto"/>
            <w:vAlign w:val="center"/>
          </w:tcPr>
          <w:p w:rsidR="001170B7" w:rsidRPr="000E0ACF" w:rsidRDefault="00E42FA2">
            <w:pPr>
              <w:spacing w:line="240" w:lineRule="exact"/>
              <w:jc w:val="center"/>
              <w:rPr>
                <w:rFonts w:ascii="黑体" w:eastAsia="黑体" w:hAnsi="黑体" w:cs="Times New Roman"/>
              </w:rPr>
            </w:pPr>
            <w:r w:rsidRPr="000E0ACF">
              <w:rPr>
                <w:rFonts w:ascii="黑体" w:eastAsia="黑体" w:hAnsi="黑体" w:cs="Times New Roman"/>
                <w:sz w:val="18"/>
                <w:szCs w:val="18"/>
              </w:rPr>
              <w:t>毕业要求4</w:t>
            </w:r>
          </w:p>
        </w:tc>
        <w:tc>
          <w:tcPr>
            <w:tcW w:w="1246" w:type="dxa"/>
            <w:gridSpan w:val="3"/>
            <w:shd w:val="clear" w:color="auto" w:fill="auto"/>
            <w:vAlign w:val="center"/>
          </w:tcPr>
          <w:p w:rsidR="001170B7" w:rsidRPr="000E0ACF" w:rsidRDefault="00E42FA2">
            <w:pPr>
              <w:spacing w:line="240" w:lineRule="exact"/>
              <w:jc w:val="center"/>
              <w:rPr>
                <w:rFonts w:ascii="黑体" w:eastAsia="黑体" w:hAnsi="黑体" w:cs="Times New Roman"/>
                <w:sz w:val="18"/>
                <w:szCs w:val="18"/>
              </w:rPr>
            </w:pPr>
            <w:r w:rsidRPr="000E0ACF">
              <w:rPr>
                <w:rFonts w:ascii="黑体" w:eastAsia="黑体" w:hAnsi="黑体" w:cs="Times New Roman"/>
                <w:sz w:val="18"/>
                <w:szCs w:val="18"/>
              </w:rPr>
              <w:t>毕业要求5</w:t>
            </w:r>
          </w:p>
        </w:tc>
        <w:tc>
          <w:tcPr>
            <w:tcW w:w="2046" w:type="dxa"/>
            <w:gridSpan w:val="5"/>
            <w:shd w:val="clear" w:color="auto" w:fill="auto"/>
            <w:vAlign w:val="center"/>
          </w:tcPr>
          <w:p w:rsidR="001170B7" w:rsidRPr="000E0ACF" w:rsidRDefault="00E42FA2">
            <w:pPr>
              <w:spacing w:line="240" w:lineRule="exact"/>
              <w:jc w:val="center"/>
              <w:rPr>
                <w:rFonts w:ascii="黑体" w:eastAsia="黑体" w:hAnsi="黑体" w:cs="Times New Roman"/>
                <w:sz w:val="16"/>
                <w:szCs w:val="18"/>
              </w:rPr>
            </w:pPr>
            <w:r w:rsidRPr="000E0ACF">
              <w:rPr>
                <w:rFonts w:ascii="黑体" w:eastAsia="黑体" w:hAnsi="黑体" w:cs="Times New Roman"/>
                <w:sz w:val="16"/>
                <w:szCs w:val="18"/>
              </w:rPr>
              <w:t>毕业要求6</w:t>
            </w:r>
          </w:p>
        </w:tc>
        <w:tc>
          <w:tcPr>
            <w:tcW w:w="1204" w:type="dxa"/>
            <w:gridSpan w:val="3"/>
            <w:vAlign w:val="center"/>
          </w:tcPr>
          <w:p w:rsidR="001170B7" w:rsidRPr="000E0ACF" w:rsidRDefault="00E42FA2">
            <w:pPr>
              <w:spacing w:line="240" w:lineRule="exact"/>
              <w:jc w:val="center"/>
              <w:rPr>
                <w:rFonts w:ascii="黑体" w:eastAsia="黑体" w:hAnsi="黑体" w:cs="Times New Roman"/>
                <w:sz w:val="16"/>
                <w:szCs w:val="18"/>
              </w:rPr>
            </w:pPr>
            <w:r w:rsidRPr="000E0ACF">
              <w:rPr>
                <w:rFonts w:ascii="黑体" w:eastAsia="黑体" w:hAnsi="黑体" w:cs="Times New Roman"/>
                <w:sz w:val="16"/>
                <w:szCs w:val="18"/>
              </w:rPr>
              <w:t>毕业要求7</w:t>
            </w:r>
          </w:p>
        </w:tc>
      </w:tr>
      <w:tr w:rsidR="001170B7" w:rsidRPr="000E0ACF">
        <w:trPr>
          <w:trHeight w:val="126"/>
          <w:tblHeader/>
          <w:jc w:val="center"/>
        </w:trPr>
        <w:tc>
          <w:tcPr>
            <w:tcW w:w="575" w:type="dxa"/>
            <w:vMerge/>
            <w:shd w:val="clear" w:color="auto" w:fill="auto"/>
            <w:vAlign w:val="center"/>
          </w:tcPr>
          <w:p w:rsidR="001170B7" w:rsidRPr="000E0ACF" w:rsidRDefault="001170B7">
            <w:pPr>
              <w:jc w:val="center"/>
              <w:rPr>
                <w:rFonts w:ascii="Times New Roman" w:hAnsi="Times New Roman" w:cs="Times New Roman"/>
                <w:sz w:val="18"/>
                <w:szCs w:val="18"/>
              </w:rPr>
            </w:pPr>
          </w:p>
        </w:tc>
        <w:tc>
          <w:tcPr>
            <w:tcW w:w="2625" w:type="dxa"/>
            <w:vMerge/>
            <w:shd w:val="clear" w:color="auto" w:fill="auto"/>
            <w:vAlign w:val="center"/>
          </w:tcPr>
          <w:p w:rsidR="001170B7" w:rsidRPr="000E0ACF" w:rsidRDefault="001170B7">
            <w:pPr>
              <w:jc w:val="center"/>
              <w:rPr>
                <w:rFonts w:ascii="黑体" w:eastAsia="黑体" w:hAnsi="黑体" w:cs="Times New Roman"/>
                <w:sz w:val="18"/>
                <w:szCs w:val="18"/>
              </w:rPr>
            </w:pPr>
          </w:p>
        </w:tc>
        <w:tc>
          <w:tcPr>
            <w:tcW w:w="408"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1</w:t>
            </w:r>
          </w:p>
        </w:tc>
        <w:tc>
          <w:tcPr>
            <w:tcW w:w="409"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2</w:t>
            </w:r>
          </w:p>
        </w:tc>
        <w:tc>
          <w:tcPr>
            <w:tcW w:w="409"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3</w:t>
            </w:r>
          </w:p>
        </w:tc>
        <w:tc>
          <w:tcPr>
            <w:tcW w:w="402"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4</w:t>
            </w:r>
          </w:p>
        </w:tc>
        <w:tc>
          <w:tcPr>
            <w:tcW w:w="415"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1</w:t>
            </w:r>
          </w:p>
        </w:tc>
        <w:tc>
          <w:tcPr>
            <w:tcW w:w="409"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2</w:t>
            </w:r>
          </w:p>
        </w:tc>
        <w:tc>
          <w:tcPr>
            <w:tcW w:w="409"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3</w:t>
            </w:r>
          </w:p>
        </w:tc>
        <w:tc>
          <w:tcPr>
            <w:tcW w:w="410"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4</w:t>
            </w:r>
          </w:p>
        </w:tc>
        <w:tc>
          <w:tcPr>
            <w:tcW w:w="408"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1</w:t>
            </w:r>
          </w:p>
        </w:tc>
        <w:tc>
          <w:tcPr>
            <w:tcW w:w="409"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2</w:t>
            </w:r>
          </w:p>
        </w:tc>
        <w:tc>
          <w:tcPr>
            <w:tcW w:w="409"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3</w:t>
            </w:r>
          </w:p>
        </w:tc>
        <w:tc>
          <w:tcPr>
            <w:tcW w:w="409"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1</w:t>
            </w:r>
          </w:p>
        </w:tc>
        <w:tc>
          <w:tcPr>
            <w:tcW w:w="408"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2</w:t>
            </w:r>
          </w:p>
        </w:tc>
        <w:tc>
          <w:tcPr>
            <w:tcW w:w="387"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3</w:t>
            </w:r>
          </w:p>
        </w:tc>
        <w:tc>
          <w:tcPr>
            <w:tcW w:w="431"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1</w:t>
            </w:r>
          </w:p>
        </w:tc>
        <w:tc>
          <w:tcPr>
            <w:tcW w:w="409"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2</w:t>
            </w:r>
          </w:p>
        </w:tc>
        <w:tc>
          <w:tcPr>
            <w:tcW w:w="406"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3</w:t>
            </w:r>
          </w:p>
        </w:tc>
        <w:tc>
          <w:tcPr>
            <w:tcW w:w="411"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sz w:val="18"/>
                <w:szCs w:val="18"/>
              </w:rPr>
              <w:t>1</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黑体" w:eastAsia="黑体" w:hAnsi="黑体" w:cs="Times New Roman"/>
                <w:sz w:val="18"/>
                <w:szCs w:val="18"/>
              </w:rPr>
              <w:t>2</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3</w:t>
            </w: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4</w:t>
            </w:r>
          </w:p>
        </w:tc>
        <w:tc>
          <w:tcPr>
            <w:tcW w:w="409" w:type="dxa"/>
            <w:shd w:val="clear" w:color="auto" w:fill="auto"/>
            <w:vAlign w:val="center"/>
          </w:tcPr>
          <w:p w:rsidR="001170B7" w:rsidRPr="000E0ACF" w:rsidRDefault="00E42FA2">
            <w:pPr>
              <w:jc w:val="center"/>
              <w:rPr>
                <w:rFonts w:ascii="黑体" w:eastAsia="黑体" w:hAnsi="黑体" w:cs="Times New Roman"/>
                <w:sz w:val="18"/>
                <w:szCs w:val="18"/>
              </w:rPr>
            </w:pPr>
            <w:r w:rsidRPr="000E0ACF">
              <w:rPr>
                <w:rFonts w:ascii="Times New Roman" w:hAnsi="Times New Roman" w:cs="Times New Roman" w:hint="eastAsia"/>
                <w:sz w:val="18"/>
                <w:szCs w:val="18"/>
              </w:rPr>
              <w:t>5</w:t>
            </w:r>
          </w:p>
        </w:tc>
        <w:tc>
          <w:tcPr>
            <w:tcW w:w="409" w:type="dxa"/>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hint="eastAsia"/>
                <w:sz w:val="18"/>
                <w:szCs w:val="18"/>
              </w:rPr>
              <w:t>1</w:t>
            </w:r>
          </w:p>
        </w:tc>
        <w:tc>
          <w:tcPr>
            <w:tcW w:w="409" w:type="dxa"/>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hint="eastAsia"/>
                <w:sz w:val="18"/>
                <w:szCs w:val="18"/>
              </w:rPr>
              <w:t>2</w:t>
            </w:r>
          </w:p>
        </w:tc>
        <w:tc>
          <w:tcPr>
            <w:tcW w:w="386" w:type="dxa"/>
            <w:vAlign w:val="center"/>
          </w:tcPr>
          <w:p w:rsidR="001170B7" w:rsidRPr="000E0ACF" w:rsidRDefault="00E42FA2">
            <w:pPr>
              <w:jc w:val="center"/>
              <w:rPr>
                <w:rFonts w:ascii="黑体" w:eastAsia="黑体" w:hAnsi="黑体" w:cs="Times New Roman"/>
                <w:sz w:val="18"/>
                <w:szCs w:val="18"/>
              </w:rPr>
            </w:pPr>
            <w:r w:rsidRPr="000E0ACF">
              <w:rPr>
                <w:rFonts w:ascii="黑体" w:eastAsia="黑体" w:hAnsi="黑体" w:cs="Times New Roman" w:hint="eastAsia"/>
                <w:sz w:val="18"/>
                <w:szCs w:val="18"/>
              </w:rPr>
              <w:t>3</w:t>
            </w: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w:t>
            </w:r>
          </w:p>
        </w:tc>
        <w:tc>
          <w:tcPr>
            <w:tcW w:w="2625" w:type="dxa"/>
            <w:shd w:val="clear" w:color="auto" w:fill="auto"/>
          </w:tcPr>
          <w:p w:rsidR="001170B7" w:rsidRPr="000E0ACF" w:rsidRDefault="00E42FA2">
            <w:r w:rsidRPr="000E0ACF">
              <w:rPr>
                <w:rFonts w:hint="eastAsia"/>
              </w:rPr>
              <w:t>思想道德修养与法律基础</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2"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H</w:t>
            </w: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51"/>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w:t>
            </w:r>
          </w:p>
        </w:tc>
        <w:tc>
          <w:tcPr>
            <w:tcW w:w="2625" w:type="dxa"/>
            <w:shd w:val="clear" w:color="auto" w:fill="auto"/>
          </w:tcPr>
          <w:p w:rsidR="001170B7" w:rsidRPr="000E0ACF" w:rsidRDefault="00E42FA2">
            <w:r w:rsidRPr="000E0ACF">
              <w:rPr>
                <w:rFonts w:hint="eastAsia"/>
              </w:rPr>
              <w:t>毛泽东思想和中国特色社会主义理论体系概论</w:t>
            </w: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148"/>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w:t>
            </w:r>
          </w:p>
        </w:tc>
        <w:tc>
          <w:tcPr>
            <w:tcW w:w="2625" w:type="dxa"/>
            <w:shd w:val="clear" w:color="auto" w:fill="auto"/>
          </w:tcPr>
          <w:p w:rsidR="001170B7" w:rsidRPr="000E0ACF" w:rsidRDefault="00E42FA2">
            <w:r w:rsidRPr="000E0ACF">
              <w:rPr>
                <w:rFonts w:hint="eastAsia"/>
              </w:rPr>
              <w:t>马克思主义基本原理</w:t>
            </w: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w:t>
            </w:r>
          </w:p>
        </w:tc>
        <w:tc>
          <w:tcPr>
            <w:tcW w:w="2625" w:type="dxa"/>
            <w:shd w:val="clear" w:color="auto" w:fill="auto"/>
          </w:tcPr>
          <w:p w:rsidR="001170B7" w:rsidRPr="000E0ACF" w:rsidRDefault="00E42FA2">
            <w:r w:rsidRPr="000E0ACF">
              <w:rPr>
                <w:rFonts w:hint="eastAsia"/>
              </w:rPr>
              <w:t>中国近现代史纲要</w:t>
            </w: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w:t>
            </w:r>
          </w:p>
        </w:tc>
        <w:tc>
          <w:tcPr>
            <w:tcW w:w="2625" w:type="dxa"/>
            <w:shd w:val="clear" w:color="auto" w:fill="auto"/>
          </w:tcPr>
          <w:p w:rsidR="001170B7" w:rsidRPr="000E0ACF" w:rsidRDefault="00E42FA2">
            <w:r w:rsidRPr="000E0ACF">
              <w:rPr>
                <w:rFonts w:hint="eastAsia"/>
              </w:rPr>
              <w:t>高等数学</w:t>
            </w:r>
            <w:r w:rsidRPr="000E0ACF">
              <w:rPr>
                <w:rFonts w:hint="eastAsia"/>
              </w:rPr>
              <w:t>A</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w:t>
            </w:r>
          </w:p>
        </w:tc>
        <w:tc>
          <w:tcPr>
            <w:tcW w:w="2625" w:type="dxa"/>
            <w:shd w:val="clear" w:color="auto" w:fill="auto"/>
          </w:tcPr>
          <w:p w:rsidR="001170B7" w:rsidRPr="000E0ACF" w:rsidRDefault="00E42FA2">
            <w:r w:rsidRPr="000E0ACF">
              <w:rPr>
                <w:rFonts w:hint="eastAsia"/>
              </w:rPr>
              <w:t>线性代数</w:t>
            </w:r>
            <w:r w:rsidRPr="000E0ACF">
              <w:rPr>
                <w:rFonts w:hint="eastAsia"/>
              </w:rPr>
              <w:t>A</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7</w:t>
            </w:r>
          </w:p>
        </w:tc>
        <w:tc>
          <w:tcPr>
            <w:tcW w:w="2625" w:type="dxa"/>
            <w:shd w:val="clear" w:color="auto" w:fill="auto"/>
          </w:tcPr>
          <w:p w:rsidR="001170B7" w:rsidRPr="000E0ACF" w:rsidRDefault="00E42FA2">
            <w:r w:rsidRPr="000E0ACF">
              <w:rPr>
                <w:rFonts w:hint="eastAsia"/>
              </w:rPr>
              <w:t>概率论与数理统计</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8</w:t>
            </w:r>
          </w:p>
        </w:tc>
        <w:tc>
          <w:tcPr>
            <w:tcW w:w="2625" w:type="dxa"/>
            <w:shd w:val="clear" w:color="auto" w:fill="auto"/>
          </w:tcPr>
          <w:p w:rsidR="001170B7" w:rsidRPr="000E0ACF" w:rsidRDefault="00E42FA2">
            <w:r w:rsidRPr="000E0ACF">
              <w:rPr>
                <w:rFonts w:hint="eastAsia"/>
              </w:rPr>
              <w:t>大学物理</w:t>
            </w:r>
            <w:r w:rsidRPr="000E0ACF">
              <w:rPr>
                <w:rFonts w:hint="eastAsia"/>
              </w:rPr>
              <w:t>C</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9</w:t>
            </w:r>
          </w:p>
        </w:tc>
        <w:tc>
          <w:tcPr>
            <w:tcW w:w="2625" w:type="dxa"/>
            <w:shd w:val="clear" w:color="auto" w:fill="auto"/>
          </w:tcPr>
          <w:p w:rsidR="001170B7" w:rsidRPr="000E0ACF" w:rsidRDefault="00E42FA2">
            <w:r w:rsidRPr="000E0ACF">
              <w:rPr>
                <w:rFonts w:hint="eastAsia"/>
              </w:rPr>
              <w:t>大学物理实验</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10</w:t>
            </w:r>
          </w:p>
        </w:tc>
        <w:tc>
          <w:tcPr>
            <w:tcW w:w="2625" w:type="dxa"/>
            <w:shd w:val="clear" w:color="auto" w:fill="auto"/>
          </w:tcPr>
          <w:p w:rsidR="001170B7" w:rsidRPr="000E0ACF" w:rsidRDefault="00E42FA2">
            <w:r w:rsidRPr="000E0ACF">
              <w:rPr>
                <w:rFonts w:hint="eastAsia"/>
              </w:rPr>
              <w:t>大学英语（较高要求）</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6"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11</w:t>
            </w:r>
          </w:p>
        </w:tc>
        <w:tc>
          <w:tcPr>
            <w:tcW w:w="2625" w:type="dxa"/>
            <w:shd w:val="clear" w:color="auto" w:fill="auto"/>
          </w:tcPr>
          <w:p w:rsidR="001170B7" w:rsidRPr="000E0ACF" w:rsidRDefault="00E42FA2">
            <w:r w:rsidRPr="000E0ACF">
              <w:rPr>
                <w:rFonts w:hint="eastAsia"/>
              </w:rPr>
              <w:t>大学计算机基础</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387"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12</w:t>
            </w:r>
          </w:p>
        </w:tc>
        <w:tc>
          <w:tcPr>
            <w:tcW w:w="2625" w:type="dxa"/>
            <w:shd w:val="clear" w:color="auto" w:fill="auto"/>
          </w:tcPr>
          <w:p w:rsidR="001170B7" w:rsidRPr="000E0ACF" w:rsidRDefault="00E42FA2">
            <w:r w:rsidRPr="000E0ACF">
              <w:rPr>
                <w:rFonts w:hint="eastAsia"/>
              </w:rPr>
              <w:t>军事理论</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386"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13</w:t>
            </w:r>
          </w:p>
        </w:tc>
        <w:tc>
          <w:tcPr>
            <w:tcW w:w="2625" w:type="dxa"/>
            <w:shd w:val="clear" w:color="auto" w:fill="auto"/>
          </w:tcPr>
          <w:p w:rsidR="001170B7" w:rsidRPr="000E0ACF" w:rsidRDefault="00E42FA2">
            <w:r w:rsidRPr="000E0ACF">
              <w:rPr>
                <w:rFonts w:hint="eastAsia"/>
              </w:rPr>
              <w:t>体育</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14</w:t>
            </w:r>
          </w:p>
        </w:tc>
        <w:tc>
          <w:tcPr>
            <w:tcW w:w="2625" w:type="dxa"/>
            <w:shd w:val="clear" w:color="auto" w:fill="auto"/>
          </w:tcPr>
          <w:p w:rsidR="001170B7" w:rsidRPr="000E0ACF" w:rsidRDefault="00E42FA2">
            <w:r w:rsidRPr="000E0ACF">
              <w:rPr>
                <w:rFonts w:hint="eastAsia"/>
              </w:rPr>
              <w:t>逻辑学</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15</w:t>
            </w:r>
          </w:p>
        </w:tc>
        <w:tc>
          <w:tcPr>
            <w:tcW w:w="2625" w:type="dxa"/>
            <w:shd w:val="clear" w:color="auto" w:fill="auto"/>
          </w:tcPr>
          <w:p w:rsidR="001170B7" w:rsidRPr="000E0ACF" w:rsidRDefault="00E42FA2">
            <w:r w:rsidRPr="000E0ACF">
              <w:rPr>
                <w:rFonts w:hint="eastAsia"/>
              </w:rPr>
              <w:t>公文写作</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16</w:t>
            </w:r>
          </w:p>
        </w:tc>
        <w:tc>
          <w:tcPr>
            <w:tcW w:w="2625" w:type="dxa"/>
            <w:shd w:val="clear" w:color="auto" w:fill="auto"/>
          </w:tcPr>
          <w:p w:rsidR="001170B7" w:rsidRPr="000E0ACF" w:rsidRDefault="00E42FA2">
            <w:r w:rsidRPr="000E0ACF">
              <w:rPr>
                <w:rFonts w:hint="eastAsia"/>
              </w:rPr>
              <w:t>画法几何及机械制图</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17</w:t>
            </w:r>
          </w:p>
        </w:tc>
        <w:tc>
          <w:tcPr>
            <w:tcW w:w="2625" w:type="dxa"/>
            <w:shd w:val="clear" w:color="auto" w:fill="auto"/>
          </w:tcPr>
          <w:p w:rsidR="001170B7" w:rsidRPr="000E0ACF" w:rsidRDefault="00E42FA2">
            <w:r w:rsidRPr="000E0ACF">
              <w:rPr>
                <w:rFonts w:hint="eastAsia"/>
              </w:rPr>
              <w:t>理论力学</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18</w:t>
            </w:r>
          </w:p>
        </w:tc>
        <w:tc>
          <w:tcPr>
            <w:tcW w:w="2625" w:type="dxa"/>
            <w:shd w:val="clear" w:color="auto" w:fill="auto"/>
          </w:tcPr>
          <w:p w:rsidR="001170B7" w:rsidRPr="000E0ACF" w:rsidRDefault="00E42FA2">
            <w:r w:rsidRPr="000E0ACF">
              <w:rPr>
                <w:rFonts w:hint="eastAsia"/>
              </w:rPr>
              <w:t>材料力学</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lastRenderedPageBreak/>
              <w:t>19</w:t>
            </w:r>
          </w:p>
        </w:tc>
        <w:tc>
          <w:tcPr>
            <w:tcW w:w="2625" w:type="dxa"/>
            <w:shd w:val="clear" w:color="auto" w:fill="auto"/>
          </w:tcPr>
          <w:p w:rsidR="001170B7" w:rsidRPr="000E0ACF" w:rsidRDefault="00E42FA2">
            <w:r w:rsidRPr="000E0ACF">
              <w:rPr>
                <w:rFonts w:hint="eastAsia"/>
              </w:rPr>
              <w:t>工程材料及工艺学</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20</w:t>
            </w:r>
          </w:p>
        </w:tc>
        <w:tc>
          <w:tcPr>
            <w:tcW w:w="2625" w:type="dxa"/>
            <w:shd w:val="clear" w:color="auto" w:fill="auto"/>
          </w:tcPr>
          <w:p w:rsidR="001170B7" w:rsidRPr="000E0ACF" w:rsidRDefault="00E42FA2">
            <w:r w:rsidRPr="000E0ACF">
              <w:rPr>
                <w:rFonts w:hint="eastAsia"/>
              </w:rPr>
              <w:t>互换性与测量技术</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21</w:t>
            </w:r>
          </w:p>
        </w:tc>
        <w:tc>
          <w:tcPr>
            <w:tcW w:w="2625" w:type="dxa"/>
            <w:shd w:val="clear" w:color="auto" w:fill="auto"/>
          </w:tcPr>
          <w:p w:rsidR="001170B7" w:rsidRPr="000E0ACF" w:rsidRDefault="00E42FA2">
            <w:r w:rsidRPr="000E0ACF">
              <w:rPr>
                <w:rFonts w:hint="eastAsia"/>
              </w:rPr>
              <w:t>热工基础</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22</w:t>
            </w:r>
          </w:p>
        </w:tc>
        <w:tc>
          <w:tcPr>
            <w:tcW w:w="2625" w:type="dxa"/>
            <w:shd w:val="clear" w:color="auto" w:fill="auto"/>
          </w:tcPr>
          <w:p w:rsidR="001170B7" w:rsidRPr="000E0ACF" w:rsidRDefault="00E42FA2">
            <w:r w:rsidRPr="000E0ACF">
              <w:rPr>
                <w:rFonts w:hint="eastAsia"/>
              </w:rPr>
              <w:t>机械原理</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23</w:t>
            </w:r>
          </w:p>
        </w:tc>
        <w:tc>
          <w:tcPr>
            <w:tcW w:w="2625" w:type="dxa"/>
            <w:shd w:val="clear" w:color="auto" w:fill="auto"/>
          </w:tcPr>
          <w:p w:rsidR="001170B7" w:rsidRPr="000E0ACF" w:rsidRDefault="00E42FA2">
            <w:r w:rsidRPr="000E0ACF">
              <w:rPr>
                <w:rFonts w:hint="eastAsia"/>
              </w:rPr>
              <w:t>机械设计</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24</w:t>
            </w:r>
          </w:p>
        </w:tc>
        <w:tc>
          <w:tcPr>
            <w:tcW w:w="2625" w:type="dxa"/>
            <w:shd w:val="clear" w:color="auto" w:fill="auto"/>
          </w:tcPr>
          <w:p w:rsidR="001170B7" w:rsidRPr="000E0ACF" w:rsidRDefault="00E42FA2">
            <w:r w:rsidRPr="000E0ACF">
              <w:rPr>
                <w:rFonts w:hint="eastAsia"/>
              </w:rPr>
              <w:t>电工学</w:t>
            </w:r>
            <w:r w:rsidRPr="000E0ACF">
              <w:rPr>
                <w:rFonts w:hint="eastAsia"/>
              </w:rPr>
              <w:t>II</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51"/>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25</w:t>
            </w:r>
          </w:p>
        </w:tc>
        <w:tc>
          <w:tcPr>
            <w:tcW w:w="2625" w:type="dxa"/>
            <w:shd w:val="clear" w:color="auto" w:fill="auto"/>
          </w:tcPr>
          <w:p w:rsidR="001170B7" w:rsidRPr="000E0ACF" w:rsidRDefault="00E42FA2">
            <w:r w:rsidRPr="000E0ACF">
              <w:rPr>
                <w:rFonts w:hint="eastAsia"/>
              </w:rPr>
              <w:t>船机制造工艺</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26</w:t>
            </w:r>
          </w:p>
        </w:tc>
        <w:tc>
          <w:tcPr>
            <w:tcW w:w="2625" w:type="dxa"/>
            <w:shd w:val="clear" w:color="auto" w:fill="auto"/>
          </w:tcPr>
          <w:p w:rsidR="001170B7" w:rsidRPr="000E0ACF" w:rsidRDefault="00E42FA2">
            <w:r w:rsidRPr="000E0ACF">
              <w:rPr>
                <w:rFonts w:hint="eastAsia"/>
              </w:rPr>
              <w:t>维修理论基础</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27</w:t>
            </w:r>
          </w:p>
        </w:tc>
        <w:tc>
          <w:tcPr>
            <w:tcW w:w="2625" w:type="dxa"/>
            <w:shd w:val="clear" w:color="auto" w:fill="auto"/>
          </w:tcPr>
          <w:p w:rsidR="001170B7" w:rsidRPr="000E0ACF" w:rsidRDefault="00E42FA2">
            <w:r w:rsidRPr="000E0ACF">
              <w:rPr>
                <w:rFonts w:hint="eastAsia"/>
              </w:rPr>
              <w:t>船机维修与再制造技术</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28</w:t>
            </w:r>
          </w:p>
        </w:tc>
        <w:tc>
          <w:tcPr>
            <w:tcW w:w="2625" w:type="dxa"/>
            <w:shd w:val="clear" w:color="auto" w:fill="auto"/>
          </w:tcPr>
          <w:p w:rsidR="001170B7" w:rsidRPr="000E0ACF" w:rsidRDefault="00E42FA2">
            <w:r w:rsidRPr="000E0ACF">
              <w:rPr>
                <w:rFonts w:hint="eastAsia"/>
              </w:rPr>
              <w:t>船舶辅机</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29</w:t>
            </w:r>
          </w:p>
        </w:tc>
        <w:tc>
          <w:tcPr>
            <w:tcW w:w="2625" w:type="dxa"/>
            <w:shd w:val="clear" w:color="auto" w:fill="auto"/>
          </w:tcPr>
          <w:p w:rsidR="001170B7" w:rsidRPr="000E0ACF" w:rsidRDefault="00E42FA2">
            <w:r w:rsidRPr="000E0ACF">
              <w:rPr>
                <w:rFonts w:hint="eastAsia"/>
              </w:rPr>
              <w:t>船舶柴油机</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30</w:t>
            </w:r>
          </w:p>
        </w:tc>
        <w:tc>
          <w:tcPr>
            <w:tcW w:w="2625" w:type="dxa"/>
            <w:shd w:val="clear" w:color="auto" w:fill="auto"/>
          </w:tcPr>
          <w:p w:rsidR="001170B7" w:rsidRPr="000E0ACF" w:rsidRDefault="00E42FA2">
            <w:r w:rsidRPr="000E0ACF">
              <w:rPr>
                <w:rFonts w:hint="eastAsia"/>
              </w:rPr>
              <w:t>计算机程序设计基础</w:t>
            </w:r>
            <w:r w:rsidRPr="000E0ACF">
              <w:rPr>
                <w:rFonts w:hint="eastAsia"/>
              </w:rPr>
              <w:t>©</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51"/>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hint="eastAsia"/>
                <w:sz w:val="20"/>
              </w:rPr>
              <w:t>31</w:t>
            </w:r>
          </w:p>
        </w:tc>
        <w:tc>
          <w:tcPr>
            <w:tcW w:w="2625" w:type="dxa"/>
            <w:shd w:val="clear" w:color="auto" w:fill="auto"/>
          </w:tcPr>
          <w:p w:rsidR="001170B7" w:rsidRPr="000E0ACF" w:rsidRDefault="00E42FA2">
            <w:r w:rsidRPr="000E0ACF">
              <w:rPr>
                <w:rFonts w:hint="eastAsia"/>
              </w:rPr>
              <w:t>计算机硬件技术基础</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32</w:t>
            </w:r>
          </w:p>
        </w:tc>
        <w:tc>
          <w:tcPr>
            <w:tcW w:w="2625" w:type="dxa"/>
            <w:shd w:val="clear" w:color="auto" w:fill="auto"/>
          </w:tcPr>
          <w:p w:rsidR="001170B7" w:rsidRPr="000E0ACF" w:rsidRDefault="00E42FA2">
            <w:r w:rsidRPr="000E0ACF">
              <w:rPr>
                <w:rFonts w:hint="eastAsia"/>
              </w:rPr>
              <w:t>网络技术与应用</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387"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33</w:t>
            </w:r>
          </w:p>
        </w:tc>
        <w:tc>
          <w:tcPr>
            <w:tcW w:w="2625" w:type="dxa"/>
            <w:shd w:val="clear" w:color="auto" w:fill="auto"/>
          </w:tcPr>
          <w:p w:rsidR="001170B7" w:rsidRPr="000E0ACF" w:rsidRDefault="00E42FA2">
            <w:r w:rsidRPr="000E0ACF">
              <w:rPr>
                <w:rFonts w:hint="eastAsia"/>
              </w:rPr>
              <w:t>工程流体力学</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34</w:t>
            </w:r>
          </w:p>
        </w:tc>
        <w:tc>
          <w:tcPr>
            <w:tcW w:w="2625" w:type="dxa"/>
            <w:shd w:val="clear" w:color="auto" w:fill="auto"/>
          </w:tcPr>
          <w:p w:rsidR="001170B7" w:rsidRPr="000E0ACF" w:rsidRDefault="00E42FA2">
            <w:r w:rsidRPr="000E0ACF">
              <w:rPr>
                <w:rFonts w:hint="eastAsia"/>
              </w:rPr>
              <w:t>轮机自动化</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35</w:t>
            </w:r>
          </w:p>
        </w:tc>
        <w:tc>
          <w:tcPr>
            <w:tcW w:w="2625" w:type="dxa"/>
            <w:shd w:val="clear" w:color="auto" w:fill="auto"/>
          </w:tcPr>
          <w:p w:rsidR="001170B7" w:rsidRPr="000E0ACF" w:rsidRDefault="00E42FA2">
            <w:r w:rsidRPr="000E0ACF">
              <w:rPr>
                <w:rFonts w:hint="eastAsia"/>
              </w:rPr>
              <w:t>现代轮机监控基础</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36</w:t>
            </w:r>
          </w:p>
        </w:tc>
        <w:tc>
          <w:tcPr>
            <w:tcW w:w="2625" w:type="dxa"/>
            <w:shd w:val="clear" w:color="auto" w:fill="auto"/>
          </w:tcPr>
          <w:p w:rsidR="001170B7" w:rsidRPr="000E0ACF" w:rsidRDefault="00E42FA2">
            <w:r w:rsidRPr="000E0ACF">
              <w:rPr>
                <w:rFonts w:hint="eastAsia"/>
              </w:rPr>
              <w:t>船舶结构原理</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37</w:t>
            </w:r>
          </w:p>
        </w:tc>
        <w:tc>
          <w:tcPr>
            <w:tcW w:w="2625" w:type="dxa"/>
            <w:shd w:val="clear" w:color="auto" w:fill="auto"/>
          </w:tcPr>
          <w:p w:rsidR="001170B7" w:rsidRPr="000E0ACF" w:rsidRDefault="00E42FA2">
            <w:r w:rsidRPr="000E0ACF">
              <w:rPr>
                <w:rFonts w:hint="eastAsia"/>
              </w:rPr>
              <w:t>船体修造工艺</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38</w:t>
            </w:r>
          </w:p>
        </w:tc>
        <w:tc>
          <w:tcPr>
            <w:tcW w:w="2625" w:type="dxa"/>
            <w:shd w:val="clear" w:color="auto" w:fill="auto"/>
          </w:tcPr>
          <w:p w:rsidR="001170B7" w:rsidRPr="000E0ACF" w:rsidRDefault="00E42FA2">
            <w:r w:rsidRPr="000E0ACF">
              <w:rPr>
                <w:rFonts w:hint="eastAsia"/>
              </w:rPr>
              <w:t>船机专业英语</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6"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H</w:t>
            </w: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39</w:t>
            </w:r>
          </w:p>
        </w:tc>
        <w:tc>
          <w:tcPr>
            <w:tcW w:w="2625" w:type="dxa"/>
            <w:shd w:val="clear" w:color="auto" w:fill="auto"/>
          </w:tcPr>
          <w:p w:rsidR="001170B7" w:rsidRPr="000E0ACF" w:rsidRDefault="00E42FA2">
            <w:r w:rsidRPr="000E0ACF">
              <w:rPr>
                <w:rFonts w:hint="eastAsia"/>
              </w:rPr>
              <w:t>船舶动力装置设计</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40</w:t>
            </w:r>
          </w:p>
        </w:tc>
        <w:tc>
          <w:tcPr>
            <w:tcW w:w="2625" w:type="dxa"/>
            <w:shd w:val="clear" w:color="auto" w:fill="auto"/>
          </w:tcPr>
          <w:p w:rsidR="001170B7" w:rsidRPr="000E0ACF" w:rsidRDefault="00E42FA2">
            <w:r w:rsidRPr="000E0ACF">
              <w:t>CAD/CAM/CAPP</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lastRenderedPageBreak/>
              <w:t>41</w:t>
            </w:r>
          </w:p>
        </w:tc>
        <w:tc>
          <w:tcPr>
            <w:tcW w:w="2625" w:type="dxa"/>
            <w:shd w:val="clear" w:color="auto" w:fill="auto"/>
          </w:tcPr>
          <w:p w:rsidR="001170B7" w:rsidRPr="000E0ACF" w:rsidRDefault="00E42FA2">
            <w:r w:rsidRPr="000E0ACF">
              <w:rPr>
                <w:rFonts w:hint="eastAsia"/>
              </w:rPr>
              <w:t>维修创新实践</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42</w:t>
            </w:r>
          </w:p>
        </w:tc>
        <w:tc>
          <w:tcPr>
            <w:tcW w:w="2625" w:type="dxa"/>
            <w:shd w:val="clear" w:color="auto" w:fill="auto"/>
          </w:tcPr>
          <w:p w:rsidR="001170B7" w:rsidRPr="000E0ACF" w:rsidRDefault="00E42FA2">
            <w:r w:rsidRPr="000E0ACF">
              <w:rPr>
                <w:rFonts w:hint="eastAsia"/>
              </w:rPr>
              <w:t>船舶电气设备及系统</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43</w:t>
            </w:r>
          </w:p>
        </w:tc>
        <w:tc>
          <w:tcPr>
            <w:tcW w:w="2625" w:type="dxa"/>
            <w:shd w:val="clear" w:color="auto" w:fill="auto"/>
          </w:tcPr>
          <w:p w:rsidR="001170B7" w:rsidRPr="000E0ACF" w:rsidRDefault="00E42FA2">
            <w:r w:rsidRPr="000E0ACF">
              <w:rPr>
                <w:rFonts w:hint="eastAsia"/>
              </w:rPr>
              <w:t>船舶及海上设施检验</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44</w:t>
            </w:r>
          </w:p>
        </w:tc>
        <w:tc>
          <w:tcPr>
            <w:tcW w:w="2625" w:type="dxa"/>
            <w:shd w:val="clear" w:color="auto" w:fill="auto"/>
          </w:tcPr>
          <w:p w:rsidR="001170B7" w:rsidRPr="000E0ACF" w:rsidRDefault="00E42FA2">
            <w:r w:rsidRPr="000E0ACF">
              <w:rPr>
                <w:rFonts w:hint="eastAsia"/>
              </w:rPr>
              <w:t>船舶液压设备及维修技术</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5"/>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45</w:t>
            </w:r>
          </w:p>
        </w:tc>
        <w:tc>
          <w:tcPr>
            <w:tcW w:w="2625" w:type="dxa"/>
            <w:shd w:val="clear" w:color="auto" w:fill="auto"/>
          </w:tcPr>
          <w:p w:rsidR="001170B7" w:rsidRPr="000E0ACF" w:rsidRDefault="00E42FA2">
            <w:r w:rsidRPr="000E0ACF">
              <w:rPr>
                <w:rFonts w:hint="eastAsia"/>
              </w:rPr>
              <w:t>船舶修造安全与环保技术</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10"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H</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46</w:t>
            </w:r>
          </w:p>
        </w:tc>
        <w:tc>
          <w:tcPr>
            <w:tcW w:w="2625" w:type="dxa"/>
            <w:shd w:val="clear" w:color="auto" w:fill="auto"/>
          </w:tcPr>
          <w:p w:rsidR="001170B7" w:rsidRPr="000E0ACF" w:rsidRDefault="00E42FA2">
            <w:r w:rsidRPr="000E0ACF">
              <w:rPr>
                <w:rFonts w:hint="eastAsia"/>
              </w:rPr>
              <w:t>船舶坞修工程</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10"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E42FA2">
            <w:pPr>
              <w:jc w:val="center"/>
              <w:rPr>
                <w:rFonts w:asciiTheme="minorEastAsia" w:hAnsiTheme="minorEastAsia" w:cs="Times New Roman"/>
                <w:sz w:val="18"/>
                <w:szCs w:val="18"/>
              </w:rPr>
            </w:pPr>
            <w:r w:rsidRPr="000E0ACF">
              <w:rPr>
                <w:rFonts w:asciiTheme="minorEastAsia" w:hAnsiTheme="minorEastAsia" w:cs="Times New Roman" w:hint="eastAsia"/>
                <w:sz w:val="18"/>
                <w:szCs w:val="18"/>
              </w:rPr>
              <w:t>L</w:t>
            </w:r>
          </w:p>
        </w:tc>
        <w:tc>
          <w:tcPr>
            <w:tcW w:w="409" w:type="dxa"/>
            <w:vAlign w:val="center"/>
          </w:tcPr>
          <w:p w:rsidR="001170B7" w:rsidRPr="000E0ACF" w:rsidRDefault="001170B7">
            <w:pPr>
              <w:jc w:val="center"/>
              <w:rPr>
                <w:rFonts w:asciiTheme="minorEastAsia" w:hAnsiTheme="minorEastAsia" w:cs="Times New Roman"/>
                <w:sz w:val="18"/>
                <w:szCs w:val="18"/>
              </w:rPr>
            </w:pPr>
          </w:p>
        </w:tc>
        <w:tc>
          <w:tcPr>
            <w:tcW w:w="386" w:type="dxa"/>
            <w:vAlign w:val="center"/>
          </w:tcPr>
          <w:p w:rsidR="001170B7" w:rsidRPr="000E0ACF" w:rsidRDefault="001170B7">
            <w:pPr>
              <w:jc w:val="center"/>
              <w:rPr>
                <w:rFonts w:asciiTheme="minorEastAsia" w:hAnsiTheme="minorEastAsia"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47</w:t>
            </w:r>
          </w:p>
        </w:tc>
        <w:tc>
          <w:tcPr>
            <w:tcW w:w="2625" w:type="dxa"/>
            <w:shd w:val="clear" w:color="auto" w:fill="auto"/>
          </w:tcPr>
          <w:p w:rsidR="001170B7" w:rsidRPr="000E0ACF" w:rsidRDefault="00E42FA2">
            <w:r w:rsidRPr="000E0ACF">
              <w:rPr>
                <w:rFonts w:hint="eastAsia"/>
              </w:rPr>
              <w:t>修造船生产经营管理</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10"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48</w:t>
            </w:r>
          </w:p>
        </w:tc>
        <w:tc>
          <w:tcPr>
            <w:tcW w:w="2625" w:type="dxa"/>
            <w:shd w:val="clear" w:color="auto" w:fill="auto"/>
          </w:tcPr>
          <w:p w:rsidR="001170B7" w:rsidRPr="000E0ACF" w:rsidRDefault="00E42FA2">
            <w:r w:rsidRPr="000E0ACF">
              <w:rPr>
                <w:rFonts w:hint="eastAsia"/>
              </w:rPr>
              <w:t>工程热力学</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49</w:t>
            </w:r>
          </w:p>
        </w:tc>
        <w:tc>
          <w:tcPr>
            <w:tcW w:w="2625" w:type="dxa"/>
            <w:shd w:val="clear" w:color="auto" w:fill="auto"/>
          </w:tcPr>
          <w:p w:rsidR="001170B7" w:rsidRPr="000E0ACF" w:rsidRDefault="00E42FA2">
            <w:r w:rsidRPr="000E0ACF">
              <w:rPr>
                <w:rFonts w:hint="eastAsia"/>
              </w:rPr>
              <w:t>电工学新技术实践—</w:t>
            </w:r>
            <w:r w:rsidRPr="000E0ACF">
              <w:rPr>
                <w:rFonts w:hint="eastAsia"/>
              </w:rPr>
              <w:t>PLC</w:t>
            </w:r>
            <w:r w:rsidRPr="000E0ACF">
              <w:rPr>
                <w:rFonts w:hint="eastAsia"/>
              </w:rPr>
              <w:t>及其应用</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47"/>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50</w:t>
            </w:r>
          </w:p>
        </w:tc>
        <w:tc>
          <w:tcPr>
            <w:tcW w:w="2625" w:type="dxa"/>
            <w:shd w:val="clear" w:color="auto" w:fill="auto"/>
          </w:tcPr>
          <w:p w:rsidR="001170B7" w:rsidRPr="000E0ACF" w:rsidRDefault="00E42FA2">
            <w:r w:rsidRPr="000E0ACF">
              <w:rPr>
                <w:rFonts w:hint="eastAsia"/>
              </w:rPr>
              <w:t>液货船设备</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51</w:t>
            </w:r>
          </w:p>
        </w:tc>
        <w:tc>
          <w:tcPr>
            <w:tcW w:w="2625" w:type="dxa"/>
            <w:shd w:val="clear" w:color="auto" w:fill="auto"/>
          </w:tcPr>
          <w:p w:rsidR="001170B7" w:rsidRPr="000E0ACF" w:rsidRDefault="00E42FA2">
            <w:r w:rsidRPr="000E0ACF">
              <w:rPr>
                <w:rFonts w:hint="eastAsia"/>
              </w:rPr>
              <w:t>船舶电气设备维修技术</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52</w:t>
            </w:r>
          </w:p>
        </w:tc>
        <w:tc>
          <w:tcPr>
            <w:tcW w:w="2625" w:type="dxa"/>
            <w:shd w:val="clear" w:color="auto" w:fill="auto"/>
          </w:tcPr>
          <w:p w:rsidR="001170B7" w:rsidRPr="000E0ACF" w:rsidRDefault="00E42FA2">
            <w:r w:rsidRPr="000E0ACF">
              <w:rPr>
                <w:rFonts w:hint="eastAsia"/>
              </w:rPr>
              <w:t>数控加工技术</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53</w:t>
            </w:r>
          </w:p>
        </w:tc>
        <w:tc>
          <w:tcPr>
            <w:tcW w:w="2625" w:type="dxa"/>
            <w:shd w:val="clear" w:color="auto" w:fill="auto"/>
          </w:tcPr>
          <w:p w:rsidR="001170B7" w:rsidRPr="000E0ACF" w:rsidRDefault="00E42FA2">
            <w:r w:rsidRPr="000E0ACF">
              <w:rPr>
                <w:rFonts w:hint="eastAsia"/>
              </w:rPr>
              <w:t>焊接修复技术</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54</w:t>
            </w:r>
          </w:p>
        </w:tc>
        <w:tc>
          <w:tcPr>
            <w:tcW w:w="2625" w:type="dxa"/>
            <w:shd w:val="clear" w:color="auto" w:fill="auto"/>
          </w:tcPr>
          <w:p w:rsidR="001170B7" w:rsidRPr="000E0ACF" w:rsidRDefault="00E42FA2">
            <w:r w:rsidRPr="000E0ACF">
              <w:rPr>
                <w:rFonts w:hint="eastAsia"/>
              </w:rPr>
              <w:t>军事训练</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386"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55</w:t>
            </w:r>
          </w:p>
        </w:tc>
        <w:tc>
          <w:tcPr>
            <w:tcW w:w="2625" w:type="dxa"/>
            <w:shd w:val="clear" w:color="auto" w:fill="auto"/>
          </w:tcPr>
          <w:p w:rsidR="001170B7" w:rsidRPr="000E0ACF" w:rsidRDefault="00E42FA2">
            <w:r w:rsidRPr="000E0ACF">
              <w:rPr>
                <w:rFonts w:hint="eastAsia"/>
              </w:rPr>
              <w:t>公益劳动</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M</w:t>
            </w: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56</w:t>
            </w:r>
          </w:p>
        </w:tc>
        <w:tc>
          <w:tcPr>
            <w:tcW w:w="2625" w:type="dxa"/>
            <w:shd w:val="clear" w:color="auto" w:fill="auto"/>
          </w:tcPr>
          <w:p w:rsidR="001170B7" w:rsidRPr="000E0ACF" w:rsidRDefault="00E42FA2">
            <w:r w:rsidRPr="000E0ACF">
              <w:rPr>
                <w:rFonts w:hint="eastAsia"/>
              </w:rPr>
              <w:t>毕业实习及毕业论文</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15"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11"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57</w:t>
            </w:r>
          </w:p>
        </w:tc>
        <w:tc>
          <w:tcPr>
            <w:tcW w:w="2625" w:type="dxa"/>
            <w:shd w:val="clear" w:color="auto" w:fill="auto"/>
          </w:tcPr>
          <w:p w:rsidR="001170B7" w:rsidRPr="000E0ACF" w:rsidRDefault="00E42FA2">
            <w:r w:rsidRPr="000E0ACF">
              <w:rPr>
                <w:rFonts w:hint="eastAsia"/>
              </w:rPr>
              <w:t>船机《机械设计》课程设计</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51"/>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58</w:t>
            </w:r>
          </w:p>
        </w:tc>
        <w:tc>
          <w:tcPr>
            <w:tcW w:w="2625" w:type="dxa"/>
            <w:shd w:val="clear" w:color="auto" w:fill="auto"/>
          </w:tcPr>
          <w:p w:rsidR="001170B7" w:rsidRPr="000E0ACF" w:rsidRDefault="00E42FA2">
            <w:r w:rsidRPr="000E0ACF">
              <w:rPr>
                <w:rFonts w:hint="eastAsia"/>
              </w:rPr>
              <w:t>船机金工实习</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59</w:t>
            </w:r>
          </w:p>
        </w:tc>
        <w:tc>
          <w:tcPr>
            <w:tcW w:w="2625" w:type="dxa"/>
            <w:shd w:val="clear" w:color="auto" w:fill="auto"/>
          </w:tcPr>
          <w:p w:rsidR="001170B7" w:rsidRPr="000E0ACF" w:rsidRDefault="00E42FA2">
            <w:r w:rsidRPr="000E0ACF">
              <w:rPr>
                <w:rFonts w:hint="eastAsia"/>
              </w:rPr>
              <w:t>《机械原理》课程设计</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60</w:t>
            </w:r>
          </w:p>
        </w:tc>
        <w:tc>
          <w:tcPr>
            <w:tcW w:w="2625" w:type="dxa"/>
            <w:shd w:val="clear" w:color="auto" w:fill="auto"/>
          </w:tcPr>
          <w:p w:rsidR="001170B7" w:rsidRPr="000E0ACF" w:rsidRDefault="00E42FA2">
            <w:r w:rsidRPr="000E0ACF">
              <w:rPr>
                <w:rFonts w:hint="eastAsia"/>
              </w:rPr>
              <w:t>主机拆装</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lastRenderedPageBreak/>
              <w:t>61</w:t>
            </w:r>
          </w:p>
        </w:tc>
        <w:tc>
          <w:tcPr>
            <w:tcW w:w="2625" w:type="dxa"/>
            <w:shd w:val="clear" w:color="auto" w:fill="auto"/>
          </w:tcPr>
          <w:p w:rsidR="001170B7" w:rsidRPr="000E0ACF" w:rsidRDefault="00E42FA2">
            <w:r w:rsidRPr="000E0ACF">
              <w:rPr>
                <w:rFonts w:hint="eastAsia"/>
              </w:rPr>
              <w:t>辅机拆装</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heme="minorEastAsia" w:hAnsiTheme="minorEastAsia" w:cs="Times New Roman"/>
                <w:sz w:val="18"/>
                <w:szCs w:val="18"/>
              </w:rPr>
            </w:pPr>
          </w:p>
        </w:tc>
        <w:tc>
          <w:tcPr>
            <w:tcW w:w="409" w:type="dxa"/>
            <w:vAlign w:val="center"/>
          </w:tcPr>
          <w:p w:rsidR="001170B7" w:rsidRPr="000E0ACF" w:rsidRDefault="001170B7">
            <w:pPr>
              <w:jc w:val="center"/>
              <w:rPr>
                <w:rFonts w:asciiTheme="minorEastAsia" w:hAnsiTheme="minorEastAsia" w:cs="Times New Roman"/>
                <w:sz w:val="18"/>
                <w:szCs w:val="18"/>
              </w:rPr>
            </w:pPr>
          </w:p>
        </w:tc>
        <w:tc>
          <w:tcPr>
            <w:tcW w:w="386" w:type="dxa"/>
            <w:vAlign w:val="center"/>
          </w:tcPr>
          <w:p w:rsidR="001170B7" w:rsidRPr="000E0ACF" w:rsidRDefault="001170B7">
            <w:pPr>
              <w:jc w:val="center"/>
              <w:rPr>
                <w:rFonts w:asciiTheme="minorEastAsia" w:hAnsiTheme="minorEastAsia"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62</w:t>
            </w:r>
          </w:p>
        </w:tc>
        <w:tc>
          <w:tcPr>
            <w:tcW w:w="2625" w:type="dxa"/>
            <w:shd w:val="clear" w:color="auto" w:fill="auto"/>
          </w:tcPr>
          <w:p w:rsidR="001170B7" w:rsidRPr="000E0ACF" w:rsidRDefault="00E42FA2">
            <w:r w:rsidRPr="000E0ACF">
              <w:rPr>
                <w:rFonts w:hint="eastAsia"/>
              </w:rPr>
              <w:t>安全熟悉</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63</w:t>
            </w:r>
          </w:p>
        </w:tc>
        <w:tc>
          <w:tcPr>
            <w:tcW w:w="2625" w:type="dxa"/>
            <w:shd w:val="clear" w:color="auto" w:fill="auto"/>
          </w:tcPr>
          <w:p w:rsidR="001170B7" w:rsidRPr="000E0ACF" w:rsidRDefault="00E42FA2">
            <w:r w:rsidRPr="000E0ACF">
              <w:rPr>
                <w:rFonts w:hint="eastAsia"/>
              </w:rPr>
              <w:t>船厂实习</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64</w:t>
            </w:r>
          </w:p>
        </w:tc>
        <w:tc>
          <w:tcPr>
            <w:tcW w:w="2625" w:type="dxa"/>
            <w:shd w:val="clear" w:color="auto" w:fill="auto"/>
          </w:tcPr>
          <w:p w:rsidR="001170B7" w:rsidRPr="000E0ACF" w:rsidRDefault="00E42FA2">
            <w:r w:rsidRPr="000E0ACF">
              <w:rPr>
                <w:rFonts w:hint="eastAsia"/>
              </w:rPr>
              <w:t>形势与政策</w:t>
            </w: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65</w:t>
            </w:r>
          </w:p>
        </w:tc>
        <w:tc>
          <w:tcPr>
            <w:tcW w:w="2625" w:type="dxa"/>
            <w:shd w:val="clear" w:color="auto" w:fill="auto"/>
          </w:tcPr>
          <w:p w:rsidR="001170B7" w:rsidRPr="000E0ACF" w:rsidRDefault="00E42FA2">
            <w:r w:rsidRPr="000E0ACF">
              <w:rPr>
                <w:rFonts w:hint="eastAsia"/>
              </w:rPr>
              <w:t>大学生心理健康教育</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2"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23"/>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66</w:t>
            </w:r>
          </w:p>
        </w:tc>
        <w:tc>
          <w:tcPr>
            <w:tcW w:w="2625" w:type="dxa"/>
            <w:shd w:val="clear" w:color="auto" w:fill="auto"/>
          </w:tcPr>
          <w:p w:rsidR="001170B7" w:rsidRPr="000E0ACF" w:rsidRDefault="00E42FA2">
            <w:r w:rsidRPr="000E0ACF">
              <w:rPr>
                <w:rFonts w:hint="eastAsia"/>
              </w:rPr>
              <w:t>入学教育</w:t>
            </w: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2"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67</w:t>
            </w:r>
          </w:p>
        </w:tc>
        <w:tc>
          <w:tcPr>
            <w:tcW w:w="2625" w:type="dxa"/>
            <w:shd w:val="clear" w:color="auto" w:fill="auto"/>
          </w:tcPr>
          <w:p w:rsidR="001170B7" w:rsidRPr="000E0ACF" w:rsidRDefault="00E42FA2">
            <w:r w:rsidRPr="000E0ACF">
              <w:rPr>
                <w:rFonts w:hint="eastAsia"/>
              </w:rPr>
              <w:t>职业生涯规划</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H</w:t>
            </w: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386"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r>
      <w:tr w:rsidR="001170B7" w:rsidRPr="000E0ACF">
        <w:trPr>
          <w:trHeight w:val="234"/>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68</w:t>
            </w:r>
          </w:p>
        </w:tc>
        <w:tc>
          <w:tcPr>
            <w:tcW w:w="2625" w:type="dxa"/>
            <w:shd w:val="clear" w:color="auto" w:fill="auto"/>
          </w:tcPr>
          <w:p w:rsidR="001170B7" w:rsidRPr="000E0ACF" w:rsidRDefault="00E42FA2">
            <w:r w:rsidRPr="000E0ACF">
              <w:rPr>
                <w:rFonts w:hint="eastAsia"/>
              </w:rPr>
              <w:t>就业指导</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2"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M</w:t>
            </w:r>
          </w:p>
        </w:tc>
        <w:tc>
          <w:tcPr>
            <w:tcW w:w="409"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c>
          <w:tcPr>
            <w:tcW w:w="386" w:type="dxa"/>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L</w:t>
            </w:r>
          </w:p>
        </w:tc>
      </w:tr>
      <w:tr w:rsidR="001170B7" w:rsidRPr="000E0ACF">
        <w:trPr>
          <w:trHeight w:val="51"/>
          <w:jc w:val="center"/>
        </w:trPr>
        <w:tc>
          <w:tcPr>
            <w:tcW w:w="575" w:type="dxa"/>
            <w:shd w:val="clear" w:color="auto" w:fill="auto"/>
            <w:vAlign w:val="center"/>
          </w:tcPr>
          <w:p w:rsidR="001170B7" w:rsidRPr="000E0ACF" w:rsidRDefault="00E42FA2">
            <w:pPr>
              <w:spacing w:line="240" w:lineRule="exact"/>
              <w:jc w:val="center"/>
              <w:rPr>
                <w:rFonts w:ascii="Times New Roman" w:hAnsi="Times New Roman" w:cs="Times New Roman"/>
                <w:sz w:val="20"/>
              </w:rPr>
            </w:pPr>
            <w:r w:rsidRPr="000E0ACF">
              <w:rPr>
                <w:rFonts w:ascii="Times New Roman" w:hAnsi="Times New Roman" w:cs="Times New Roman"/>
                <w:sz w:val="20"/>
              </w:rPr>
              <w:t>69</w:t>
            </w:r>
          </w:p>
        </w:tc>
        <w:tc>
          <w:tcPr>
            <w:tcW w:w="2625" w:type="dxa"/>
            <w:shd w:val="clear" w:color="auto" w:fill="auto"/>
          </w:tcPr>
          <w:p w:rsidR="001170B7" w:rsidRPr="000E0ACF" w:rsidRDefault="00E42FA2">
            <w:r w:rsidRPr="000E0ACF">
              <w:rPr>
                <w:rFonts w:hint="eastAsia"/>
              </w:rPr>
              <w:t>专业导论</w:t>
            </w: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sz w:val="18"/>
                <w:szCs w:val="18"/>
              </w:rPr>
              <w:t>H</w:t>
            </w:r>
          </w:p>
        </w:tc>
        <w:tc>
          <w:tcPr>
            <w:tcW w:w="409" w:type="dxa"/>
            <w:shd w:val="clear" w:color="auto" w:fill="auto"/>
            <w:vAlign w:val="center"/>
          </w:tcPr>
          <w:p w:rsidR="001170B7" w:rsidRPr="000E0ACF" w:rsidRDefault="00E42FA2">
            <w:pPr>
              <w:jc w:val="center"/>
              <w:rPr>
                <w:rFonts w:ascii="Times New Roman" w:hAnsi="Times New Roman" w:cs="Times New Roman"/>
                <w:sz w:val="18"/>
                <w:szCs w:val="18"/>
              </w:rPr>
            </w:pPr>
            <w:r w:rsidRPr="000E0ACF">
              <w:rPr>
                <w:rFonts w:ascii="Times New Roman" w:hAnsi="Times New Roman" w:cs="Times New Roman" w:hint="eastAsia"/>
                <w:sz w:val="18"/>
                <w:szCs w:val="18"/>
              </w:rPr>
              <w:t>M</w:t>
            </w:r>
          </w:p>
        </w:tc>
        <w:tc>
          <w:tcPr>
            <w:tcW w:w="402"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5"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0"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387"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3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6"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11"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8"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shd w:val="clear" w:color="auto" w:fill="auto"/>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409" w:type="dxa"/>
            <w:vAlign w:val="center"/>
          </w:tcPr>
          <w:p w:rsidR="001170B7" w:rsidRPr="000E0ACF" w:rsidRDefault="001170B7">
            <w:pPr>
              <w:jc w:val="center"/>
              <w:rPr>
                <w:rFonts w:ascii="Times New Roman" w:hAnsi="Times New Roman" w:cs="Times New Roman"/>
                <w:sz w:val="18"/>
                <w:szCs w:val="18"/>
              </w:rPr>
            </w:pPr>
          </w:p>
        </w:tc>
        <w:tc>
          <w:tcPr>
            <w:tcW w:w="386" w:type="dxa"/>
            <w:vAlign w:val="center"/>
          </w:tcPr>
          <w:p w:rsidR="001170B7" w:rsidRPr="000E0ACF" w:rsidRDefault="001170B7">
            <w:pPr>
              <w:jc w:val="center"/>
              <w:rPr>
                <w:rFonts w:ascii="Times New Roman" w:hAnsi="Times New Roman" w:cs="Times New Roman"/>
                <w:sz w:val="18"/>
                <w:szCs w:val="18"/>
              </w:rPr>
            </w:pPr>
          </w:p>
        </w:tc>
      </w:tr>
    </w:tbl>
    <w:p w:rsidR="001170B7" w:rsidRPr="000E0ACF" w:rsidRDefault="001170B7">
      <w:pPr>
        <w:rPr>
          <w:rFonts w:ascii="宋体" w:hAnsi="宋体"/>
          <w:color w:val="000000"/>
          <w:sz w:val="18"/>
          <w:szCs w:val="18"/>
        </w:rPr>
      </w:pPr>
    </w:p>
    <w:p w:rsidR="001170B7" w:rsidRPr="000E0ACF" w:rsidRDefault="00E42FA2">
      <w:pPr>
        <w:rPr>
          <w:rFonts w:ascii="宋体" w:hAnsi="宋体"/>
          <w:color w:val="000000"/>
          <w:sz w:val="18"/>
          <w:szCs w:val="18"/>
        </w:rPr>
      </w:pPr>
      <w:r w:rsidRPr="000E0ACF">
        <w:rPr>
          <w:rFonts w:ascii="宋体" w:hAnsi="宋体"/>
          <w:color w:val="000000"/>
          <w:sz w:val="18"/>
          <w:szCs w:val="18"/>
        </w:rPr>
        <w:t>注</w:t>
      </w:r>
      <w:r w:rsidRPr="000E0ACF">
        <w:rPr>
          <w:rFonts w:ascii="宋体" w:hAnsi="宋体" w:hint="eastAsia"/>
          <w:color w:val="000000"/>
          <w:sz w:val="18"/>
          <w:szCs w:val="18"/>
        </w:rPr>
        <w:t>：关联度强的用“H”表示，关联度中等的用“M”表示，关联度弱的用“L”表示。</w:t>
      </w:r>
    </w:p>
    <w:p w:rsidR="001170B7" w:rsidRPr="000E0ACF" w:rsidRDefault="00E42FA2">
      <w:pPr>
        <w:adjustRightInd w:val="0"/>
        <w:snapToGrid w:val="0"/>
        <w:rPr>
          <w:rFonts w:ascii="Times New Roman" w:hAnsi="Times New Roman" w:cs="Times New Roman"/>
          <w:color w:val="000000"/>
          <w:sz w:val="18"/>
          <w:szCs w:val="18"/>
        </w:rPr>
      </w:pPr>
      <w:r w:rsidRPr="000E0ACF">
        <w:rPr>
          <w:rFonts w:ascii="Times New Roman" w:hAnsi="Times New Roman" w:cs="Times New Roman"/>
          <w:color w:val="000000"/>
          <w:sz w:val="18"/>
          <w:szCs w:val="18"/>
        </w:rPr>
        <w:t>Note:</w:t>
      </w:r>
      <w:r w:rsidRPr="000E0ACF">
        <w:rPr>
          <w:rFonts w:ascii="Times New Roman" w:hAnsi="Times New Roman" w:cs="Times New Roman" w:hint="eastAsia"/>
          <w:color w:val="000000"/>
          <w:sz w:val="18"/>
          <w:szCs w:val="18"/>
        </w:rPr>
        <w:t xml:space="preserve"> </w:t>
      </w:r>
      <w:r w:rsidRPr="000E0ACF">
        <w:rPr>
          <w:rFonts w:ascii="Times New Roman" w:hAnsi="Times New Roman" w:cs="Times New Roman"/>
          <w:color w:val="000000"/>
          <w:sz w:val="18"/>
          <w:szCs w:val="18"/>
        </w:rPr>
        <w:t>The degree of correlation should be marked as "H"(high), "M"(medium) and "L"(low).</w:t>
      </w:r>
    </w:p>
    <w:p w:rsidR="001170B7" w:rsidRPr="000E0ACF" w:rsidRDefault="001170B7">
      <w:pPr>
        <w:rPr>
          <w:rFonts w:ascii="Times New Roman" w:hAnsi="Times New Roman" w:cs="Times New Roman"/>
          <w:b/>
          <w:sz w:val="22"/>
        </w:rPr>
        <w:sectPr w:rsidR="001170B7" w:rsidRPr="000E0ACF">
          <w:headerReference w:type="default" r:id="rId16"/>
          <w:footerReference w:type="default" r:id="rId17"/>
          <w:pgSz w:w="16838" w:h="11906" w:orient="landscape"/>
          <w:pgMar w:top="1797" w:right="1440" w:bottom="1797" w:left="1440" w:header="851" w:footer="992" w:gutter="0"/>
          <w:pgNumType w:fmt="numberInDash"/>
          <w:cols w:space="425"/>
          <w:docGrid w:type="lines" w:linePitch="312"/>
        </w:sectPr>
      </w:pPr>
    </w:p>
    <w:p w:rsidR="001170B7" w:rsidRPr="000E0ACF" w:rsidRDefault="00E42FA2">
      <w:pPr>
        <w:rPr>
          <w:rFonts w:ascii="Calibri" w:hAnsi="Calibri" w:cs="Times New Roman"/>
          <w:b/>
          <w:szCs w:val="21"/>
        </w:rPr>
      </w:pPr>
      <w:r w:rsidRPr="000E0ACF">
        <w:rPr>
          <w:rFonts w:ascii="Calibri" w:hAnsi="Calibri" w:cs="Times New Roman" w:hint="eastAsia"/>
          <w:b/>
          <w:szCs w:val="21"/>
        </w:rPr>
        <w:lastRenderedPageBreak/>
        <w:t>十一、课程配置流程图</w:t>
      </w:r>
      <w:r w:rsidRPr="000E0ACF">
        <w:rPr>
          <w:rFonts w:ascii="Calibri" w:hAnsi="Calibri" w:cs="Times New Roman" w:hint="eastAsia"/>
          <w:b/>
          <w:szCs w:val="21"/>
        </w:rPr>
        <w:t xml:space="preserve"> </w:t>
      </w:r>
    </w:p>
    <w:p w:rsidR="001170B7" w:rsidRPr="000E0ACF" w:rsidRDefault="00E42FA2">
      <w:pPr>
        <w:rPr>
          <w:rFonts w:ascii="Times New Roman" w:hAnsi="Times New Roman" w:cs="Times New Roman"/>
          <w:b/>
          <w:szCs w:val="21"/>
        </w:rPr>
      </w:pPr>
      <w:r w:rsidRPr="000E0ACF">
        <w:rPr>
          <w:rFonts w:ascii="Times New Roman" w:hAnsi="Times New Roman" w:cs="Times New Roman"/>
          <w:b/>
        </w:rPr>
        <w:t>XI</w:t>
      </w:r>
      <w:r w:rsidRPr="000E0ACF">
        <w:rPr>
          <w:rFonts w:ascii="Times New Roman" w:hAnsi="Calibri" w:cs="Times New Roman"/>
          <w:b/>
        </w:rPr>
        <w:t>．</w:t>
      </w:r>
      <w:r w:rsidRPr="000E0ACF">
        <w:rPr>
          <w:rFonts w:ascii="Times New Roman" w:hAnsi="Times New Roman" w:cs="Times New Roman"/>
          <w:b/>
          <w:szCs w:val="21"/>
        </w:rPr>
        <w:t>Curriculum Provision Flowchart</w:t>
      </w:r>
    </w:p>
    <w:p w:rsidR="001170B7" w:rsidRPr="000E0ACF" w:rsidRDefault="00E42FA2">
      <w:pPr>
        <w:jc w:val="center"/>
        <w:rPr>
          <w:rFonts w:ascii="宋体" w:hAnsi="宋体" w:cs="Times New Roman"/>
          <w:b/>
          <w:color w:val="000000"/>
          <w:sz w:val="32"/>
          <w:szCs w:val="30"/>
        </w:rPr>
      </w:pPr>
      <w:r w:rsidRPr="000E0ACF">
        <w:rPr>
          <w:rFonts w:ascii="宋体" w:hAnsi="宋体" w:cs="Times New Roman" w:hint="eastAsia"/>
          <w:b/>
          <w:color w:val="000000"/>
          <w:sz w:val="32"/>
          <w:szCs w:val="30"/>
        </w:rPr>
        <w:t>轮机工程专业选课指导图</w:t>
      </w:r>
    </w:p>
    <w:p w:rsidR="001170B7" w:rsidRPr="000E0ACF" w:rsidRDefault="00623F83">
      <w:pPr>
        <w:rPr>
          <w:rFonts w:ascii="Calibri" w:hAnsi="Calibri" w:cs="Times New Roman"/>
          <w:color w:val="000000"/>
        </w:rPr>
      </w:pPr>
      <w:r>
        <w:rPr>
          <w:rFonts w:ascii="Calibri" w:hAnsi="Calibri" w:cs="Times New Roman"/>
          <w:color w:val="000000"/>
        </w:rPr>
        <w:pict>
          <v:shapetype id="_x0000_t202" coordsize="21600,21600" o:spt="202" path="m,l,21600r21600,l21600,xe">
            <v:stroke joinstyle="miter"/>
            <v:path gradientshapeok="t" o:connecttype="rect"/>
          </v:shapetype>
          <v:shape id="_x0000_s1038" type="#_x0000_t202" style="position:absolute;left:0;text-align:left;margin-left:507pt;margin-top:160.3pt;width:27.2pt;height:387.35pt;z-index:251674624;mso-position-horizontal-relative:page;mso-position-vertical-relative:page" o:gfxdata="UEsDBAoAAAAAAIdO4kAAAAAAAAAAAAAAAAAEAAAAZHJzL1BLAwQUAAAACACHTuJABLZlJ9UAAAAG&#10;AQAADwAAAGRycy9kb3ducmV2LnhtbE2PzW7CMBCE75V4B2uReit2UGhpyAaplXpFFKqenXhJAvE6&#10;is1PePq6p/Y4mtHMN/n6ZjtxocG3jhGSmQJBXDnTco3wtf94WoLwQbPRnWNCGMnDupg85Doz7sqf&#10;dNmFWsQS9plGaELoMyl91ZDVfuZ64ugd3GB1iHKopRn0NZbbTs6VepZWtxwXGt3Te0PVaXe2CNvv&#10;jbsnb2E8Gt5uRmtek/JuEB+niVqBCHQLf2H4xY/oUESm0p3ZeNEhxCMBYb54ARHdRZqCKBGWSqUg&#10;i1z+xy9+AFBLAwQUAAAACACHTuJAgnyo4CkCAABJBAAADgAAAGRycy9lMm9Eb2MueG1srVTNjtMw&#10;EL4j8Q6W7zTpbll1o6arpasipOVHWuDuOE5jYXuM7TbpC8Ab7IkLd56rz8HYyZbyd0Hk4Ho842/G&#10;3zfTxVWvFdkJ5yWYkk4nOSXCcKil2ZT03dv1kzklPjBTMwVGlHQvPL1aPn606GwhzqAFVQtHEMT4&#10;orMlbUOwRZZ53grN/ASsMOhswGkW0HSbrHasQ3StsrM8v8g6cLV1wIX3eHozOOky4TeN4OF103gR&#10;iCop1hbS6tJaxTVbLlixccy2ko9lsH+oQjNpMOkR6oYFRrZO/galJXfgoQkTDjqDppFcpDfga6b5&#10;L6+5a5kV6S1IjrdHmvz/g+Wvdm8ckXVJzy8oMUyjRof7z4cv3w5fPxE8Q4I66wuMu7MYGfpn0KPQ&#10;6bHe3gL/4ImBVcvMRlw7B10rWI0FTuPN7OTqgOMjSNW9hBoTsW2ABNQ3Tkf2kA+C6CjU/iiO6APh&#10;eHg+ezqboYeja3Y5vUQ7pWDFw23rfHguQJO4KalD8RM62936EKthxUNITOZByXotlUqG21Qr5ciO&#10;YaOs0zei/xSmDOmwlPk0j5Voi7zVlRrI+Ctcnr4/wWkZsPuV1CWdnwYpM3IX6RqIC33Vj1pUUO+R&#10;RQdDN+P04Uaw9/hLSYe9XFL/ccucoES9MFGLCI7NPxg5WpS4U0916mGGt4AjgmDDdhWGgdlaJzct&#10;5hrUN3CN+jUyURuFHuoaK8d+TYyPsxUH4tROUT/+AZbf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S2ZSfVAAAABgEAAA8AAAAAAAAAAQAgAAAAIgAAAGRycy9kb3ducmV2LnhtbFBLAQIUABQAAAAI&#10;AIdO4kCCfKjgKQIAAEkEAAAOAAAAAAAAAAEAIAAAACQBAABkcnMvZTJvRG9jLnhtbFBLBQYAAAAA&#10;BgAGAFkBAAC/BQAAAAA=&#10;" strokeweight="3pt">
            <v:stroke linestyle="thinThin"/>
            <v:textbox style="layout-flow:vertical-ideographic" inset=".5mm,.3mm,.5mm,.3mm">
              <w:txbxContent>
                <w:p w:rsidR="001170B7" w:rsidRDefault="00E42FA2">
                  <w:pPr>
                    <w:spacing w:line="20" w:lineRule="atLeast"/>
                    <w:jc w:val="center"/>
                    <w:rPr>
                      <w:szCs w:val="21"/>
                    </w:rPr>
                  </w:pPr>
                  <w:r>
                    <w:rPr>
                      <w:rFonts w:hint="eastAsia"/>
                      <w:szCs w:val="21"/>
                    </w:rPr>
                    <w:t>毕业实习和毕业设计</w:t>
                  </w:r>
                </w:p>
              </w:txbxContent>
            </v:textbox>
            <w10:wrap anchorx="page" anchory="page"/>
          </v:shape>
        </w:pict>
      </w:r>
    </w:p>
    <w:tbl>
      <w:tblPr>
        <w:tblpPr w:leftFromText="180" w:rightFromText="180" w:vertAnchor="text" w:horzAnchor="margin" w:tblpY="-49"/>
        <w:tblW w:w="1736" w:type="dxa"/>
        <w:tblBorders>
          <w:top w:val="double" w:sz="12" w:space="0" w:color="auto"/>
          <w:left w:val="double" w:sz="12" w:space="0" w:color="auto"/>
          <w:bottom w:val="double" w:sz="12" w:space="0" w:color="auto"/>
          <w:right w:val="double" w:sz="12" w:space="0" w:color="auto"/>
          <w:insideH w:val="double" w:sz="12" w:space="0" w:color="auto"/>
          <w:insideV w:val="single" w:sz="8" w:space="0" w:color="auto"/>
        </w:tblBorders>
        <w:tblLayout w:type="fixed"/>
        <w:tblLook w:val="04A0"/>
      </w:tblPr>
      <w:tblGrid>
        <w:gridCol w:w="1736"/>
      </w:tblGrid>
      <w:tr w:rsidR="001170B7" w:rsidRPr="000E0ACF">
        <w:trPr>
          <w:cantSplit/>
          <w:trHeight w:val="12"/>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马克思主义基本原理</w:t>
            </w:r>
          </w:p>
        </w:tc>
      </w:tr>
      <w:tr w:rsidR="001170B7" w:rsidRPr="000E0ACF">
        <w:trPr>
          <w:cantSplit/>
          <w:trHeight w:val="216"/>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中国近现代史纲要</w:t>
            </w:r>
          </w:p>
        </w:tc>
      </w:tr>
      <w:tr w:rsidR="001170B7" w:rsidRPr="000E0ACF">
        <w:trPr>
          <w:cantSplit/>
          <w:trHeight w:val="216"/>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思想道德修养与法律基础</w:t>
            </w:r>
          </w:p>
        </w:tc>
      </w:tr>
      <w:tr w:rsidR="001170B7" w:rsidRPr="000E0ACF">
        <w:trPr>
          <w:cantSplit/>
          <w:trHeight w:val="192"/>
        </w:trPr>
        <w:tc>
          <w:tcPr>
            <w:tcW w:w="1736" w:type="dxa"/>
            <w:tcMar>
              <w:left w:w="57" w:type="dxa"/>
              <w:right w:w="57" w:type="dxa"/>
            </w:tcMar>
            <w:vAlign w:val="center"/>
          </w:tcPr>
          <w:p w:rsidR="001170B7" w:rsidRPr="000E0ACF" w:rsidRDefault="00623F83">
            <w:pPr>
              <w:spacing w:line="180" w:lineRule="exact"/>
              <w:rPr>
                <w:rFonts w:ascii="Calibri" w:hAnsi="Calibri" w:cs="Times New Roman"/>
                <w:color w:val="000000"/>
                <w:sz w:val="18"/>
                <w:szCs w:val="18"/>
              </w:rPr>
            </w:pPr>
            <w:r w:rsidRPr="00623F83">
              <w:rPr>
                <w:rFonts w:ascii="Calibri" w:hAnsi="Calibri" w:cs="Times New Roman"/>
                <w:color w:val="00000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37" o:spid="_x0000_s1037" type="#_x0000_t13" style="position:absolute;left:0;text-align:left;margin-left:91.6pt;margin-top:-2.1pt;width:28.95pt;height:103.15pt;z-index:251676672;mso-position-horizontal-relative:text;mso-position-vertical-relative:text" o:gfxdata="UEsDBAoAAAAAAIdO4kAAAAAAAAAAAAAAAAAEAAAAZHJzL1BLAwQUAAAACACHTuJAdUxdG9cAAAAK&#10;AQAADwAAAGRycy9kb3ducmV2LnhtbE2PzU7DMBCE70i8g7VI3Fo7oaqqEKcHEBI3+sOBoxMvSYS9&#10;DrHbhD59lxOcdkczmv223M7eiTOOsQ+kIVsqEEhNsD21Gt6PL4sNiJgMWeMCoYYfjLCtbm9KU9gw&#10;0R7Ph9QKLqFYGA1dSkMhZWw69CYuw4DE3mcYvUksx1ba0Uxc7p3MlVpLb3riC50Z8KnD5utw8hpq&#10;97z+2A3fr9LKaYcXJY/z/k3r+7tMPYJIOKe/MPziMzpUzFSHE9koHOvNQ85RDYsVTw7kqywDUfOi&#10;8gxkVcr/L1RXUEsDBBQAAAAIAIdO4kCBn5/QQwIAAIoEAAAOAAAAZHJzL2Uyb0RvYy54bWytVM2O&#10;0zAQviPxDpbvND9turtR09WqqyKkBVZaeADXcRqD/7DdpuUleIm9wgVeacVrMHbTksINkYPl8cx8&#10;8/PNZHa9kwJtmXVcqwpnoxQjpqiuuVpX+P275YtLjJwnqiZCK1bhPXP4ev782awzJct1q0XNLAIQ&#10;5crOVLj13pRJ4mjLJHEjbZgCZaOtJB5Eu05qSzpAlyLJ03SadNrWxmrKnIPX24MSzyN+0zDq3zaN&#10;Yx6JCkNuPp42nqtwJvMZKdeWmJbTPg3yD1lIwhUEPUHdEk/QxvK/oCSnVjvd+BHVMtFNwymLNUA1&#10;WfpHNQ8tMSzWAs1x5tQm9/9g6ZvtvUW8rvD4AiNFJHD089vXp8cfJXr68h3BK7SoM64Eywdzb0OR&#10;ztxp+tEhpRctUWt2Y63uWkZqSCwL9smZQxAcuKJV91rXEIBsvI7d2jVWBkDoA9pFUvYnUtjOIwqP&#10;4+nFdFpgREGVjbM0TYsYgpRHb2Odf8m0ROFSYcvXrY8pxRhke+d8pKbu6yP1hwyjRgpgeksEKgDz&#10;OAkDm3xokwejPm6PmJDyGDk2RQteL7kQUbDr1UJYBPAVXsavd3ZDM6FQV+GrIi9iqmc6N4QIGZ7i&#10;n5lJ7mGBBJcVvhwaCdXTEDp/YNDvVruezJWu90CI1YeFgAWGS6vtZ4w6WIYKu08bYhlG4pUCUq+y&#10;ySRsTxQmxUUOgh1qVkMNURSgKuwxOlwX/rBxGxO5CUMSmqT0DQxCw/1xYg5Z9XnDwMPtbKOGcrT6&#10;/QuZ/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1TF0b1wAAAAoBAAAPAAAAAAAAAAEAIAAAACIA&#10;AABkcnMvZG93bnJldi54bWxQSwECFAAUAAAACACHTuJAgZ+f0EMCAACKBAAADgAAAAAAAAABACAA&#10;AAAmAQAAZHJzL2Uyb0RvYy54bWxQSwUGAAAAAAYABgBZAQAA2wUAAAAA&#10;">
                  <v:textbox>
                    <w:txbxContent>
                      <w:p w:rsidR="001170B7" w:rsidRDefault="00E42FA2">
                        <w:r>
                          <w:rPr>
                            <w:rFonts w:hint="eastAsia"/>
                            <w:sz w:val="18"/>
                            <w:szCs w:val="18"/>
                          </w:rPr>
                          <w:t>必修</w:t>
                        </w:r>
                        <w:r>
                          <w:rPr>
                            <w:rFonts w:hint="eastAsia"/>
                          </w:rPr>
                          <w:t>课</w:t>
                        </w:r>
                      </w:p>
                    </w:txbxContent>
                  </v:textbox>
                </v:shape>
              </w:pict>
            </w:r>
            <w:r w:rsidR="00E42FA2" w:rsidRPr="000E0ACF">
              <w:rPr>
                <w:rFonts w:ascii="Calibri" w:hAnsi="Calibri" w:cs="Times New Roman" w:hint="eastAsia"/>
                <w:color w:val="000000"/>
                <w:sz w:val="18"/>
                <w:szCs w:val="18"/>
              </w:rPr>
              <w:t>毛泽东思想和中国特色社会主义理论体系概论</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高等数学</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线性代数</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概率论与数理统计</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军事理论</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体育</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大学物理</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物理实验</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逻辑学</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公文写作</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大学计算机基础</w:t>
            </w:r>
          </w:p>
        </w:tc>
      </w:tr>
      <w:tr w:rsidR="001170B7" w:rsidRPr="000E0ACF">
        <w:trPr>
          <w:cantSplit/>
        </w:trPr>
        <w:tc>
          <w:tcPr>
            <w:tcW w:w="1736"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画法几何与机械制图</w:t>
            </w:r>
          </w:p>
        </w:tc>
      </w:tr>
    </w:tbl>
    <w:p w:rsidR="001170B7" w:rsidRPr="000E0ACF" w:rsidRDefault="001170B7">
      <w:pPr>
        <w:rPr>
          <w:rFonts w:ascii="Calibri" w:hAnsi="Calibri" w:cs="Times New Roman"/>
          <w:color w:val="000000"/>
        </w:rPr>
      </w:pPr>
    </w:p>
    <w:tbl>
      <w:tblPr>
        <w:tblpPr w:leftFromText="180" w:rightFromText="180" w:vertAnchor="text" w:horzAnchor="page" w:tblpX="4357" w:tblpY="106"/>
        <w:tblW w:w="175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1758"/>
      </w:tblGrid>
      <w:tr w:rsidR="001170B7" w:rsidRPr="000E0ACF">
        <w:trPr>
          <w:cantSplit/>
          <w:trHeight w:val="12"/>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材料力学</w:t>
            </w:r>
          </w:p>
        </w:tc>
      </w:tr>
      <w:tr w:rsidR="001170B7" w:rsidRPr="000E0ACF">
        <w:trPr>
          <w:cantSplit/>
          <w:trHeight w:val="12"/>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理论力学</w:t>
            </w:r>
          </w:p>
        </w:tc>
      </w:tr>
      <w:tr w:rsidR="001170B7" w:rsidRPr="000E0ACF">
        <w:trPr>
          <w:cantSplit/>
          <w:trHeight w:val="209"/>
        </w:trPr>
        <w:tc>
          <w:tcPr>
            <w:tcW w:w="1758" w:type="dxa"/>
            <w:tcMar>
              <w:left w:w="57" w:type="dxa"/>
              <w:right w:w="57" w:type="dxa"/>
            </w:tcMa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工程材料及工艺学</w:t>
            </w:r>
          </w:p>
        </w:tc>
      </w:tr>
      <w:tr w:rsidR="001170B7" w:rsidRPr="000E0ACF">
        <w:trPr>
          <w:cantSplit/>
          <w:trHeight w:val="12"/>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电工学</w:t>
            </w:r>
          </w:p>
        </w:tc>
      </w:tr>
      <w:tr w:rsidR="001170B7" w:rsidRPr="000E0ACF">
        <w:trPr>
          <w:cantSplit/>
          <w:trHeight w:val="317"/>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互换性与测量技术</w:t>
            </w:r>
          </w:p>
        </w:tc>
      </w:tr>
      <w:tr w:rsidR="001170B7" w:rsidRPr="000E0ACF">
        <w:trPr>
          <w:cantSplit/>
          <w:trHeight w:val="216"/>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热工基础</w:t>
            </w:r>
          </w:p>
        </w:tc>
      </w:tr>
      <w:tr w:rsidR="001170B7" w:rsidRPr="000E0ACF">
        <w:trPr>
          <w:cantSplit/>
          <w:trHeight w:val="192"/>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机械原理</w:t>
            </w:r>
          </w:p>
        </w:tc>
      </w:tr>
      <w:tr w:rsidR="001170B7" w:rsidRPr="000E0ACF">
        <w:trPr>
          <w:cantSplit/>
          <w:trHeight w:val="191"/>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机械设计</w:t>
            </w:r>
          </w:p>
        </w:tc>
      </w:tr>
      <w:tr w:rsidR="001170B7" w:rsidRPr="000E0ACF">
        <w:trPr>
          <w:cantSplit/>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船舶柴油机</w:t>
            </w:r>
          </w:p>
        </w:tc>
      </w:tr>
      <w:tr w:rsidR="001170B7" w:rsidRPr="000E0ACF">
        <w:trPr>
          <w:cantSplit/>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船舶辅机</w:t>
            </w:r>
          </w:p>
        </w:tc>
      </w:tr>
    </w:tbl>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tbl>
      <w:tblPr>
        <w:tblpPr w:leftFromText="180" w:rightFromText="180" w:vertAnchor="text" w:horzAnchor="page" w:tblpX="6971" w:tblpY="217"/>
        <w:tblW w:w="1843"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1843"/>
      </w:tblGrid>
      <w:tr w:rsidR="001170B7" w:rsidRPr="000E0ACF">
        <w:trPr>
          <w:cantSplit/>
        </w:trPr>
        <w:tc>
          <w:tcPr>
            <w:tcW w:w="1843" w:type="dxa"/>
            <w:tcMar>
              <w:left w:w="57" w:type="dxa"/>
              <w:right w:w="57" w:type="dxa"/>
            </w:tcMar>
            <w:vAlign w:val="center"/>
          </w:tcPr>
          <w:p w:rsidR="001170B7" w:rsidRPr="000E0ACF" w:rsidRDefault="00623F83">
            <w:pPr>
              <w:rPr>
                <w:rFonts w:ascii="Calibri" w:hAnsi="Calibri" w:cs="Times New Roman"/>
                <w:color w:val="000000"/>
                <w:sz w:val="18"/>
                <w:szCs w:val="18"/>
              </w:rPr>
            </w:pPr>
            <w:r w:rsidRPr="00623F83">
              <w:rPr>
                <w:rFonts w:ascii="Calibri" w:hAnsi="Calibri" w:cs="Times New Roman"/>
                <w:color w:val="000000"/>
              </w:rPr>
              <w:pict>
                <v:shape id="箭头: 右 34" o:spid="_x0000_s1035" type="#_x0000_t13" style="position:absolute;left:0;text-align:left;margin-left:95.95pt;margin-top:245.7pt;width:33.75pt;height:57.15pt;z-index:251679744" o:gfxdata="UEsDBAoAAAAAAIdO4kAAAAAAAAAAAAAAAAAEAAAAZHJzL1BLAwQUAAAACACHTuJAjJuT1tkAAAAL&#10;AQAADwAAAGRycy9kb3ducmV2LnhtbE2PTU/DMAyG70j8h8hI3FjSaStraboDCIkb++DAMW28tqJx&#10;SpOthV+POcHNr/zo9eNiO7teXHAMnScNyUKBQKq97ajR8HZ8vtuACNGQNb0n1PCFAbbl9VVhcusn&#10;2uPlEBvBJRRyo6GNccilDHWLzoSFH5B4d/KjM5Hj2Eg7monLXS+XSqXSmY74QmsGfGyx/jicnYaq&#10;f0rfd8Pni7Ry2uG3ksd5/6r17U2iHkBEnOMfDL/6rA4lO1X+TDaInnOWZIxqWGXJCgQTy3XGQ6Uh&#10;Vet7kGUh//9Q/gBQSwMEFAAAAAgAh07iQL+WZXM6AgAAfgQAAA4AAABkcnMvZTJvRG9jLnhtbK1U&#10;zY7TMBC+I/EOlu80aWh2u1HT1aqrIqQFVlp4ANdxEoP/sN2my0vwEnuFC7zSitdg7KQlBYkDIgfL&#10;45n55uebyeJyLwXaMeu4ViWeTlKMmKK64qop8bu362dzjJwnqiJCK1bie+bw5fLpk0VnCpbpVouK&#10;WQQgyhWdKXHrvSmSxNGWSeIm2jAFylpbSTyItkkqSzpAlyLJ0vQs6bStjNWUOQev170SLyN+XTPq&#10;39S1Yx6JEkNuPp42nptwJssFKRpLTMvpkAb5hywk4QqCHqGuiSdoa/kfUJJTq52u/YRqmei65pTF&#10;GqCaafpbNXctMSzWAs1x5tgm9/9g6evdrUW8KvHzGUaKSODox9cvjw/fC/T4+RuCV2hRZ1wBlnfm&#10;1oYinbnR9INDSq9aohp2Za3uWkYqSGwa7JMThyA4cEWb7pWuIADZeh27ta+tDIDQB7SPpNwfSWF7&#10;jyg8zrL5WZZjREF1nuXzNI8RSHFwNtb5F0xLFC4ltrxpfcwohiC7G+cjM9VQHqneTzGqpQCid0Sg&#10;PIVvGISRTTa2yYLREHdATEhxiBx7ogWv1lyIKNhmsxIWAXyJ1/EbnN3YTCjUlfgih/L+DhEyPMY/&#10;gZDcw/4ILks8HxsJNbAQGt8TuNHVPZBgdb8EsLRwabX9hFEHC1Bi93FLLMNIvFRA5MV0NgsbE4VZ&#10;fp6BYMeazVhDFAWoEnuM+uvK91u2NZGQMBihRqWvgPya+8OU9FkNycKQw+1ki8ZytPr121j+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ybk9bZAAAACwEAAA8AAAAAAAAAAQAgAAAAIgAAAGRycy9k&#10;b3ducmV2LnhtbFBLAQIUABQAAAAIAIdO4kC/lmVzOgIAAH4EAAAOAAAAAAAAAAEAIAAAACgBAABk&#10;cnMvZTJvRG9jLnhtbFBLBQYAAAAABgAGAFkBAADUBQAAAAA=&#10;"/>
              </w:pict>
            </w:r>
            <w:r w:rsidRPr="00623F83">
              <w:rPr>
                <w:rFonts w:ascii="Calibri" w:hAnsi="Calibri" w:cs="Times New Roman"/>
                <w:color w:val="000000"/>
              </w:rPr>
              <w:pict>
                <v:shape id="箭头: 右 33" o:spid="_x0000_s1034" type="#_x0000_t13" style="position:absolute;left:0;text-align:left;margin-left:99.3pt;margin-top:.4pt;width:33.75pt;height:57.15pt;z-index:251678720" o:gfxdata="UEsDBAoAAAAAAIdO4kAAAAAAAAAAAAAAAAAEAAAAZHJzL1BLAwQUAAAACACHTuJARsPXt9QAAAAI&#10;AQAADwAAAGRycy9kb3ducmV2LnhtbE2PO0/EMBCEeyT+g7VIdNzaJxEdIc4VICQ67kFB6cRLEuFH&#10;iH2XwK9nqaCcndHsN9V28U6caUpDDBrUSoKg0EY7hE7D6/HpZgMiZROscTGQhi9KsK0vLypT2jiH&#10;PZ0PuRNcElJpNPQ5jyVianvyJq3iSIG99zh5k1lOHdrJzFzuHa6lLNCbIfCH3oz00FP7cTh5DY17&#10;LN524+czWpx39C3xuOxftL6+UvIeRKYl/4XhF5/RoWamJp6CTcKxvtsUHNXAA9heF4UC0fBd3SrA&#10;usL/A+ofUEsDBBQAAAAIAIdO4kDZGTmbOgIAAH4EAAAOAAAAZHJzL2Uyb0RvYy54bWytVM2O0zAQ&#10;viPxDpbvNGm22e1GTVerroqQFlhp4QFcx0kM/sN2my4vwUtwhQu80orXYOykJQWJAyIHy+OZ+ebn&#10;m8niai8F2jHruFYlnk5SjJiiuuKqKfHbN+tnc4ycJ6oiQitW4gfm8NXy6ZNFZwqW6VaLilkEIMoV&#10;nSlx670pksTRlkniJtowBcpaW0k8iLZJKks6QJciydL0POm0rYzVlDkHrze9Ei8jfl0z6l/XtWMe&#10;iRJDbj6eNp6bcCbLBSkaS0zL6ZAG+YcsJOEKgh6hbognaGv5H1CSU6udrv2EapnouuaUxRqgmmn6&#10;WzX3LTEs1gLNcebYJvf/YOmr3Z1FvCrx2RlGikjg6MfXL4+fvxfo8dM3BK/Qos64AizvzZ0NRTpz&#10;q+l7h5RetUQ17Npa3bWMVJDYNNgnJw5BcOCKNt1LXUEAsvU6dmtfWxkAoQ9oH0l5OJLC9h5ReJxl&#10;8/Msx4iC6iLL52keI5Di4Gys88+ZlihcSmx50/qYUQxBdrfOR2aqoTxSvZtiVEsBRO+IQHkK3zAI&#10;I5tsbJMFoyHugJiQ4hA59kQLXq25EFGwzWYlLAL4Eq/jNzi7sZlQqCvxZQ7l/R0iZHiMfwIhuYf9&#10;EVyWeD42EmpgITS+J3Cjqwcgwep+CWBp4dJq+xGjDhagxO7DlliGkXihgMjL6WwWNiYKs/wiA8GO&#10;NZuxhigKUCX2GPXXle+3bGsiIWEwQo1KXwP5NfeHKemzGpKFIYfbyRaN5Wj167ex/A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Gw9e31AAAAAgBAAAPAAAAAAAAAAEAIAAAACIAAABkcnMvZG93bnJl&#10;di54bWxQSwECFAAUAAAACACHTuJA2Rk5mzoCAAB+BAAADgAAAAAAAAABACAAAAAjAQAAZHJzL2Uy&#10;b0RvYy54bWxQSwUGAAAAAAYABgBZAQAAzwUAAAAA&#10;"/>
              </w:pict>
            </w:r>
            <w:r w:rsidR="00E42FA2" w:rsidRPr="000E0ACF">
              <w:rPr>
                <w:rFonts w:ascii="Calibri" w:hAnsi="Calibri" w:cs="Times New Roman" w:hint="eastAsia"/>
                <w:color w:val="000000"/>
                <w:sz w:val="18"/>
                <w:szCs w:val="18"/>
              </w:rPr>
              <w:t>船机维修与再制造技术</w:t>
            </w:r>
          </w:p>
        </w:tc>
      </w:tr>
      <w:tr w:rsidR="001170B7" w:rsidRPr="000E0ACF">
        <w:trPr>
          <w:cantSplit/>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船机制造工艺</w:t>
            </w:r>
          </w:p>
        </w:tc>
      </w:tr>
      <w:tr w:rsidR="001170B7" w:rsidRPr="000E0ACF">
        <w:trPr>
          <w:cantSplit/>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维修理论基础</w:t>
            </w:r>
          </w:p>
        </w:tc>
      </w:tr>
    </w:tbl>
    <w:p w:rsidR="001170B7" w:rsidRPr="000E0ACF" w:rsidRDefault="00623F83">
      <w:pPr>
        <w:rPr>
          <w:rFonts w:ascii="Calibri" w:hAnsi="Calibri" w:cs="Times New Roman"/>
          <w:color w:val="000000"/>
        </w:rPr>
      </w:pPr>
      <w:r>
        <w:rPr>
          <w:rFonts w:ascii="Calibri" w:hAnsi="Calibri" w:cs="Times New Roman"/>
          <w:color w:val="000000"/>
        </w:rPr>
        <w:pict>
          <v:shape id="箭头: 右 35" o:spid="_x0000_s1036" type="#_x0000_t13" style="position:absolute;left:0;text-align:left;margin-left:127.3pt;margin-top:2.7pt;width:28.95pt;height:103.15pt;z-index:251677696;mso-position-horizontal-relative:text;mso-position-vertical-relative:text" o:gfxdata="UEsDBAoAAAAAAIdO4kAAAAAAAAAAAAAAAAAEAAAAZHJzL1BLAwQUAAAACACHTuJAp8jGPdkAAAAK&#10;AQAADwAAAGRycy9kb3ducmV2LnhtbE2Py07DMBBF90j8gzVI7KidpA1tiNMFCIkdfbBg6cRDEuFH&#10;iN0m8PUMq7KcmaM755bb2Rp2xjH03klIFgIYusbr3rUS3o7Pd2tgISqnlfEOJXxjgG11fVWqQvvJ&#10;7fF8iC2jEBcKJaGLcSg4D02HVoWFH9DR7cOPVkUax5brUU0Ubg1Phci5Vb2jD50a8LHD5vNwshJq&#10;85S/74avF675tMMfwY/z/lXK25tEPACLOMcLDH/6pA4VOdX+5HRgRsJylWeESkjvc2AErJJlCqym&#10;RZZtgFcl/1+h+gVQSwMEFAAAAAgAh07iQFmsP9BDAgAAigQAAA4AAABkcnMvZTJvRG9jLnhtbK1U&#10;247TMBB9R+IfLL/TXHrZ3ajpatVVEdICKy18gOM4icE3bLdp+Ql+Yl/hBX5pxW8wcdKSwhsiD5bH&#10;Mz5zZo4ny+u9FGjHrONa5TiZxBgxRXXJVZ3j9+82Ly4xcp6okgitWI4PzOHr1fNny9ZkLNWNFiWz&#10;CECUy1qT48Z7k0WRow2TxE20YQqclbaSeDBtHZWWtIAuRZTG8SJqtS2N1ZQ5B6e3vROvAn5VMerf&#10;VpVjHokcAzcfVhvWoluj1ZJktSWm4XSgQf6BhSRcQdIT1C3xBG0t/wtKcmq105WfUC0jXVWcslAD&#10;VJPEf1Tz0BDDQi3QHGdObXL/D5a+2d1bxMscT+cYKSJBo5/fvj49/sjQ05fvCE6hRa1xGUQ+mHvb&#10;FenMnaYfHVJ63RBVsxtrddswUgKxpIuPzi50hoOrqGhf6xISkK3XoVv7ysoOEPqA9kGUw0kUtveI&#10;wuF0cbFYADcKrmSaxHEcKEUkO9421vmXTEvUbXJsed34QCnkILs754M05VAfKT8kGFVSgNI7ItAc&#10;MI8vYRSTjmPSLiiURrIBERgcM4emaMHLDRciGLYu1sIigM/xJnzDZTcOEwq1Ob6ap/NA9cznxhAd&#10;w1P+szDJPQyQ4DLHl+MgoQYZus73Cvp9sR/ELHR5AEGs7gcCBhg2jbafMWphGHLsPm2JZRiJVwpE&#10;vUpms256gjGbX6Rg2LGnGHuIogCVY49Rv137fuK2JmjTPZKuSUrfwEOouD++mJ7VwBsePOzOJmps&#10;h6jfv5DV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fIxj3ZAAAACgEAAA8AAAAAAAAAAQAgAAAA&#10;IgAAAGRycy9kb3ducmV2LnhtbFBLAQIUABQAAAAIAIdO4kBZrD/QQwIAAIoEAAAOAAAAAAAAAAEA&#10;IAAAACgBAABkcnMvZTJvRG9jLnhtbFBLBQYAAAAABgAGAFkBAADdBQAAAAA=&#10;">
            <v:textbox>
              <w:txbxContent>
                <w:p w:rsidR="001170B7" w:rsidRDefault="00E42FA2">
                  <w:r>
                    <w:rPr>
                      <w:rFonts w:hint="eastAsia"/>
                      <w:sz w:val="18"/>
                      <w:szCs w:val="18"/>
                    </w:rPr>
                    <w:t>必修</w:t>
                  </w:r>
                  <w:r>
                    <w:rPr>
                      <w:rFonts w:hint="eastAsia"/>
                    </w:rPr>
                    <w:t>课</w:t>
                  </w:r>
                </w:p>
              </w:txbxContent>
            </v:textbox>
          </v:shape>
        </w:pict>
      </w: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tbl>
      <w:tblPr>
        <w:tblpPr w:leftFromText="180" w:rightFromText="180" w:vertAnchor="text" w:horzAnchor="page" w:tblpX="4357" w:tblpY="-14"/>
        <w:tblW w:w="1843"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1843"/>
      </w:tblGrid>
      <w:tr w:rsidR="001170B7" w:rsidRPr="000E0ACF">
        <w:trPr>
          <w:cantSplit/>
          <w:trHeight w:val="12"/>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计算机程序设计基础（</w:t>
            </w:r>
            <w:r w:rsidRPr="000E0ACF">
              <w:rPr>
                <w:rFonts w:ascii="Calibri" w:hAnsi="Calibri" w:cs="Times New Roman" w:hint="eastAsia"/>
                <w:color w:val="000000"/>
                <w:sz w:val="18"/>
                <w:szCs w:val="18"/>
              </w:rPr>
              <w:t>C</w:t>
            </w:r>
            <w:r w:rsidRPr="000E0ACF">
              <w:rPr>
                <w:rFonts w:ascii="Calibri" w:hAnsi="Calibri" w:cs="Times New Roman" w:hint="eastAsia"/>
                <w:color w:val="000000"/>
                <w:sz w:val="18"/>
                <w:szCs w:val="18"/>
              </w:rPr>
              <w:t>）</w:t>
            </w:r>
          </w:p>
        </w:tc>
      </w:tr>
      <w:tr w:rsidR="001170B7" w:rsidRPr="000E0ACF">
        <w:trPr>
          <w:cantSplit/>
          <w:trHeight w:val="12"/>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计算机硬件技术基础</w:t>
            </w:r>
          </w:p>
        </w:tc>
      </w:tr>
      <w:tr w:rsidR="001170B7" w:rsidRPr="000E0ACF">
        <w:trPr>
          <w:cantSplit/>
          <w:trHeight w:val="209"/>
        </w:trPr>
        <w:tc>
          <w:tcPr>
            <w:tcW w:w="1843" w:type="dxa"/>
            <w:tcMar>
              <w:left w:w="57" w:type="dxa"/>
              <w:right w:w="57" w:type="dxa"/>
            </w:tcMar>
          </w:tcPr>
          <w:p w:rsidR="001170B7" w:rsidRPr="000E0ACF" w:rsidRDefault="00623F83">
            <w:pPr>
              <w:rPr>
                <w:rFonts w:ascii="Calibri" w:hAnsi="Calibri" w:cs="Times New Roman"/>
                <w:color w:val="000000"/>
                <w:sz w:val="18"/>
                <w:szCs w:val="18"/>
              </w:rPr>
            </w:pPr>
            <w:r w:rsidRPr="00623F83">
              <w:rPr>
                <w:rFonts w:ascii="Calibri" w:hAnsi="Calibri" w:cs="Times New Roman"/>
                <w:color w:val="000000"/>
              </w:rPr>
              <w:pict>
                <v:shape id="箭头: 右 32" o:spid="_x0000_s1033" type="#_x0000_t13" style="position:absolute;left:0;text-align:left;margin-left:94.55pt;margin-top:15pt;width:28.95pt;height:103.15pt;z-index:251675648;mso-position-horizontal-relative:text;mso-position-vertical-relative:text" o:gfxdata="UEsDBAoAAAAAAIdO4kAAAAAAAAAAAAAAAAAEAAAAZHJzL1BLAwQUAAAACACHTuJADYUzldcAAAAK&#10;AQAADwAAAGRycy9kb3ducmV2LnhtbE2PzU7DMBCE70i8g7VI3Og6DQoljdMDCIkb/eHA0Ym3SURs&#10;h9htAk/PcqK3Ge2n2ZliM9tenGkMnXcKkoUEQa72pnONgvfDy90KRIjaGd17Rwq+KcCmvL4qdG78&#10;5HZ03sdGcIgLuVbQxjjkiKFuyeqw8AM5vh39aHVkOzZoRj1xuO1xKWWGVneOP7R6oKeW6s/9ySqo&#10;+ufsYzt8vaLBaUs/Eg/z7k2p25tErkFEmuM/DH/1uTqU3KnyJ2eC6NmvHhNGFaSSNzGwvH9gUbFI&#10;sxSwLPByQvkLUEsDBBQAAAAIAIdO4kDd4Y/RQwIAAIoEAAAOAAAAZHJzL2Uyb0RvYy54bWytVM2O&#10;0zAQviPxDpbvNEn/djdqulp1VYS0wEoLD+A4TmLwH7bbpLwEL8EVLvBKK16DiZN2U7ghcrA8nplv&#10;fr6ZrK5bKdCeWce1ynAyiTFiiuqCqyrD799tX1xi5DxRBRFasQwfmMPX6+fPVo1J2VTXWhTMIgBR&#10;Lm1MhmvvTRpFjtZMEjfRhilQltpK4kG0VVRY0gC6FNE0jpdRo21hrKbMOXi97ZV4HfDLklH/tiwd&#10;80hkGHLz4bThzLszWq9IWlliak6HNMg/ZCEJVxD0BHVLPEE7y/+Ckpxa7XTpJ1TLSJclpyzUANUk&#10;8R/VPNTEsFALNMeZU5vc/4Olb/b3FvEiw7MpRopI4OjX92+PX3+m6PHLDwSv0KLGuBQsH8y97Yp0&#10;5k7Tjw4pvamJqtiNtbqpGSkgsaSzj84cOsGBK8qb17qAAGTndehWW1rZAUIfUBtIOZxIYa1HFB5n&#10;y4vlcoERBVUyS+I4XoQQJD16G+v8S6Yl6i4ZtryqfUgpxCD7O+cDNcVQHyk+JBiVUgDTeyLQAjCP&#10;kzCygX482Uw7oyHugBiR9Bg5NEULXmy5EEGwVb4RFgF8hrfhG5zd2Ewo1GT4ajFdhFTPdG4M0WV4&#10;in9mJrmHBRJcZvhybCTUQEPX+Z5B3+btQGauiwMQYnW/ELDAcKm1/YxRA8uQYfdpRyzDSLxSQOpV&#10;Mp932xOE+eJiCoIda/KxhigKUBn2GPXXje83bmcCN92QdE1S+gYGoeT+ODF9VkPeMPBwO9uosRys&#10;nn4h6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NhTOV1wAAAAoBAAAPAAAAAAAAAAEAIAAAACIA&#10;AABkcnMvZG93bnJldi54bWxQSwECFAAUAAAACACHTuJA3eGP0UMCAACKBAAADgAAAAAAAAABACAA&#10;AAAmAQAAZHJzL2Uyb0RvYy54bWxQSwUGAAAAAAYABgBZAQAA2wUAAAAA&#10;">
                  <v:textbox>
                    <w:txbxContent>
                      <w:p w:rsidR="001170B7" w:rsidRDefault="00E42FA2">
                        <w:r>
                          <w:rPr>
                            <w:rFonts w:hint="eastAsia"/>
                            <w:sz w:val="18"/>
                            <w:szCs w:val="18"/>
                          </w:rPr>
                          <w:t>限选</w:t>
                        </w:r>
                        <w:r>
                          <w:rPr>
                            <w:rFonts w:hint="eastAsia"/>
                          </w:rPr>
                          <w:t>课</w:t>
                        </w:r>
                      </w:p>
                    </w:txbxContent>
                  </v:textbox>
                </v:shape>
              </w:pict>
            </w:r>
            <w:r w:rsidR="00E42FA2" w:rsidRPr="000E0ACF">
              <w:rPr>
                <w:rFonts w:ascii="Calibri" w:hAnsi="Calibri" w:cs="Times New Roman" w:hint="eastAsia"/>
                <w:color w:val="000000"/>
                <w:sz w:val="18"/>
                <w:szCs w:val="18"/>
              </w:rPr>
              <w:t>网络技术与应用</w:t>
            </w:r>
          </w:p>
        </w:tc>
      </w:tr>
      <w:tr w:rsidR="001170B7" w:rsidRPr="000E0ACF">
        <w:trPr>
          <w:cantSplit/>
          <w:trHeight w:val="12"/>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工程流体力学</w:t>
            </w:r>
          </w:p>
        </w:tc>
      </w:tr>
      <w:tr w:rsidR="001170B7" w:rsidRPr="000E0ACF">
        <w:trPr>
          <w:cantSplit/>
          <w:trHeight w:val="317"/>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轮机自动化</w:t>
            </w:r>
          </w:p>
        </w:tc>
      </w:tr>
      <w:tr w:rsidR="001170B7" w:rsidRPr="000E0ACF">
        <w:trPr>
          <w:cantSplit/>
          <w:trHeight w:val="216"/>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现代轮机监控基础</w:t>
            </w:r>
          </w:p>
        </w:tc>
      </w:tr>
      <w:tr w:rsidR="001170B7" w:rsidRPr="000E0ACF">
        <w:trPr>
          <w:cantSplit/>
          <w:trHeight w:val="192"/>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船舶结构原理</w:t>
            </w:r>
          </w:p>
        </w:tc>
      </w:tr>
      <w:tr w:rsidR="001170B7" w:rsidRPr="000E0ACF">
        <w:trPr>
          <w:cantSplit/>
          <w:trHeight w:val="191"/>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船体修造工艺</w:t>
            </w:r>
          </w:p>
        </w:tc>
      </w:tr>
      <w:tr w:rsidR="001170B7" w:rsidRPr="000E0ACF">
        <w:trPr>
          <w:cantSplit/>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船舶动力装置设计</w:t>
            </w:r>
          </w:p>
        </w:tc>
      </w:tr>
      <w:tr w:rsidR="001170B7" w:rsidRPr="000E0ACF">
        <w:trPr>
          <w:cantSplit/>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维修创新实践</w:t>
            </w:r>
          </w:p>
        </w:tc>
      </w:tr>
      <w:tr w:rsidR="001170B7" w:rsidRPr="000E0ACF">
        <w:trPr>
          <w:cantSplit/>
        </w:trPr>
        <w:tc>
          <w:tcPr>
            <w:tcW w:w="1843" w:type="dxa"/>
            <w:tcMar>
              <w:left w:w="57" w:type="dxa"/>
              <w:right w:w="57" w:type="dxa"/>
            </w:tcMar>
            <w:vAlign w:val="center"/>
          </w:tcPr>
          <w:p w:rsidR="001170B7" w:rsidRPr="000E0ACF" w:rsidRDefault="00E42FA2">
            <w:pPr>
              <w:rPr>
                <w:rFonts w:ascii="Calibri" w:hAnsi="Calibri" w:cs="Times New Roman"/>
                <w:color w:val="000000"/>
                <w:sz w:val="18"/>
              </w:rPr>
            </w:pPr>
            <w:r w:rsidRPr="000E0ACF">
              <w:rPr>
                <w:rFonts w:ascii="Calibri" w:hAnsi="Calibri" w:cs="Times New Roman"/>
                <w:color w:val="000000"/>
                <w:sz w:val="18"/>
              </w:rPr>
              <w:t>CAD/CAM/CAPP</w:t>
            </w:r>
          </w:p>
        </w:tc>
      </w:tr>
      <w:tr w:rsidR="001170B7" w:rsidRPr="000E0ACF">
        <w:trPr>
          <w:cantSplit/>
        </w:trPr>
        <w:tc>
          <w:tcPr>
            <w:tcW w:w="1843"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工程热力学</w:t>
            </w:r>
          </w:p>
        </w:tc>
      </w:tr>
      <w:tr w:rsidR="001170B7" w:rsidRPr="000E0ACF">
        <w:trPr>
          <w:cantSplit/>
        </w:trPr>
        <w:tc>
          <w:tcPr>
            <w:tcW w:w="1843" w:type="dxa"/>
            <w:tcMar>
              <w:left w:w="57" w:type="dxa"/>
              <w:right w:w="57" w:type="dxa"/>
            </w:tcMar>
            <w:vAlign w:val="center"/>
          </w:tcPr>
          <w:p w:rsidR="001170B7" w:rsidRPr="000E0ACF" w:rsidRDefault="00E42FA2">
            <w:pPr>
              <w:jc w:val="left"/>
              <w:rPr>
                <w:rFonts w:ascii="Calibri" w:hAnsi="Calibri" w:cs="Times New Roman"/>
                <w:color w:val="000000"/>
                <w:sz w:val="18"/>
                <w:szCs w:val="18"/>
              </w:rPr>
            </w:pPr>
            <w:r w:rsidRPr="000E0ACF">
              <w:rPr>
                <w:rFonts w:ascii="Calibri" w:hAnsi="Calibri" w:cs="Times New Roman" w:hint="eastAsia"/>
                <w:color w:val="000000"/>
                <w:sz w:val="18"/>
                <w:szCs w:val="18"/>
              </w:rPr>
              <w:t>电工学新技术实践</w:t>
            </w:r>
            <w:r w:rsidRPr="000E0ACF">
              <w:rPr>
                <w:rFonts w:ascii="Calibri" w:hAnsi="Calibri" w:cs="Times New Roman" w:hint="eastAsia"/>
                <w:color w:val="000000"/>
                <w:sz w:val="18"/>
                <w:szCs w:val="18"/>
              </w:rPr>
              <w:t>(</w:t>
            </w:r>
            <w:r w:rsidRPr="000E0ACF">
              <w:rPr>
                <w:rFonts w:ascii="Calibri" w:hAnsi="Calibri" w:cs="Times New Roman" w:hint="eastAsia"/>
                <w:color w:val="000000"/>
                <w:sz w:val="18"/>
                <w:szCs w:val="18"/>
              </w:rPr>
              <w:t>一</w:t>
            </w:r>
            <w:r w:rsidRPr="000E0ACF">
              <w:rPr>
                <w:rFonts w:ascii="Calibri" w:hAnsi="Calibri" w:cs="Times New Roman" w:hint="eastAsia"/>
                <w:color w:val="000000"/>
                <w:sz w:val="18"/>
                <w:szCs w:val="18"/>
              </w:rPr>
              <w:t>)-PLC</w:t>
            </w:r>
            <w:r w:rsidRPr="000E0ACF">
              <w:rPr>
                <w:rFonts w:ascii="Calibri" w:hAnsi="Calibri" w:cs="Times New Roman" w:hint="eastAsia"/>
                <w:color w:val="000000"/>
                <w:sz w:val="18"/>
                <w:szCs w:val="18"/>
              </w:rPr>
              <w:t>及其应用</w:t>
            </w:r>
          </w:p>
        </w:tc>
      </w:tr>
    </w:tbl>
    <w:tbl>
      <w:tblPr>
        <w:tblpPr w:leftFromText="180" w:rightFromText="180" w:vertAnchor="text" w:horzAnchor="page" w:tblpX="6985" w:tblpY="194"/>
        <w:tblW w:w="175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1758"/>
      </w:tblGrid>
      <w:tr w:rsidR="001170B7" w:rsidRPr="000E0ACF">
        <w:trPr>
          <w:cantSplit/>
          <w:trHeight w:val="317"/>
        </w:trPr>
        <w:tc>
          <w:tcPr>
            <w:tcW w:w="1758" w:type="dxa"/>
            <w:tcMar>
              <w:left w:w="57" w:type="dxa"/>
              <w:right w:w="57" w:type="dxa"/>
            </w:tcMa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船机专业英语</w:t>
            </w:r>
          </w:p>
        </w:tc>
      </w:tr>
      <w:tr w:rsidR="001170B7" w:rsidRPr="000E0ACF">
        <w:trPr>
          <w:cantSplit/>
          <w:trHeight w:val="216"/>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船舶坞修工程</w:t>
            </w:r>
          </w:p>
        </w:tc>
      </w:tr>
      <w:tr w:rsidR="001170B7" w:rsidRPr="000E0ACF">
        <w:trPr>
          <w:cantSplit/>
          <w:trHeight w:val="192"/>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船舶电气设备及系统</w:t>
            </w:r>
          </w:p>
        </w:tc>
      </w:tr>
      <w:tr w:rsidR="001170B7" w:rsidRPr="000E0ACF">
        <w:trPr>
          <w:cantSplit/>
          <w:trHeight w:val="191"/>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船舶电气设备维修技术</w:t>
            </w:r>
          </w:p>
        </w:tc>
      </w:tr>
      <w:tr w:rsidR="001170B7" w:rsidRPr="000E0ACF">
        <w:trPr>
          <w:cantSplit/>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船舶液压设备及维修技术</w:t>
            </w:r>
          </w:p>
        </w:tc>
      </w:tr>
      <w:tr w:rsidR="001170B7" w:rsidRPr="000E0ACF">
        <w:trPr>
          <w:cantSplit/>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船舶及海上设施检验</w:t>
            </w:r>
          </w:p>
        </w:tc>
      </w:tr>
      <w:tr w:rsidR="001170B7" w:rsidRPr="000E0ACF">
        <w:trPr>
          <w:cantSplit/>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修造船生产经营管理</w:t>
            </w:r>
          </w:p>
        </w:tc>
      </w:tr>
      <w:tr w:rsidR="001170B7" w:rsidRPr="000E0ACF">
        <w:trPr>
          <w:cantSplit/>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船舶修造安全与环保技术</w:t>
            </w:r>
          </w:p>
        </w:tc>
      </w:tr>
      <w:tr w:rsidR="001170B7" w:rsidRPr="000E0ACF">
        <w:trPr>
          <w:cantSplit/>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液货船设备</w:t>
            </w:r>
          </w:p>
        </w:tc>
      </w:tr>
      <w:tr w:rsidR="001170B7" w:rsidRPr="000E0ACF">
        <w:trPr>
          <w:cantSplit/>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焊接修复技术</w:t>
            </w:r>
          </w:p>
        </w:tc>
      </w:tr>
      <w:tr w:rsidR="001170B7" w:rsidRPr="000E0ACF">
        <w:trPr>
          <w:cantSplit/>
        </w:trPr>
        <w:tc>
          <w:tcPr>
            <w:tcW w:w="1758" w:type="dxa"/>
            <w:tcMar>
              <w:left w:w="57" w:type="dxa"/>
              <w:right w:w="57" w:type="dxa"/>
            </w:tcMar>
            <w:vAlign w:val="center"/>
          </w:tcPr>
          <w:p w:rsidR="001170B7" w:rsidRPr="000E0ACF" w:rsidRDefault="00E42FA2">
            <w:pPr>
              <w:rPr>
                <w:rFonts w:ascii="Calibri" w:hAnsi="Calibri" w:cs="Times New Roman"/>
                <w:color w:val="000000"/>
                <w:sz w:val="18"/>
                <w:szCs w:val="18"/>
              </w:rPr>
            </w:pPr>
            <w:r w:rsidRPr="000E0ACF">
              <w:rPr>
                <w:rFonts w:ascii="Calibri" w:hAnsi="Calibri" w:cs="Times New Roman" w:hint="eastAsia"/>
                <w:color w:val="000000"/>
                <w:sz w:val="18"/>
                <w:szCs w:val="18"/>
              </w:rPr>
              <w:t>数控加工技术</w:t>
            </w:r>
          </w:p>
        </w:tc>
      </w:tr>
    </w:tbl>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pPr>
    </w:p>
    <w:p w:rsidR="001170B7" w:rsidRPr="000E0ACF" w:rsidRDefault="001170B7">
      <w:pPr>
        <w:rPr>
          <w:rFonts w:ascii="Calibri" w:hAnsi="Calibri" w:cs="Times New Roman"/>
          <w:color w:val="000000"/>
        </w:rPr>
        <w:sectPr w:rsidR="001170B7" w:rsidRPr="000E0ACF" w:rsidSect="0021743A">
          <w:headerReference w:type="default" r:id="rId18"/>
          <w:footerReference w:type="even" r:id="rId19"/>
          <w:footerReference w:type="default" r:id="rId20"/>
          <w:pgSz w:w="11907" w:h="16839"/>
          <w:pgMar w:top="1701" w:right="1797" w:bottom="1440" w:left="1797" w:header="851" w:footer="992" w:gutter="0"/>
          <w:pgNumType w:fmt="numberInDash" w:start="21"/>
          <w:cols w:space="425"/>
          <w:docGrid w:type="lines" w:linePitch="312"/>
        </w:sectPr>
      </w:pPr>
    </w:p>
    <w:tbl>
      <w:tblPr>
        <w:tblpPr w:leftFromText="180" w:rightFromText="180" w:vertAnchor="text" w:horzAnchor="page" w:tblpX="3439" w:tblpY="5501"/>
        <w:tblW w:w="2552"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2552"/>
      </w:tblGrid>
      <w:tr w:rsidR="001170B7" w:rsidRPr="000E0ACF">
        <w:trPr>
          <w:cantSplit/>
          <w:trHeight w:val="12"/>
        </w:trPr>
        <w:tc>
          <w:tcPr>
            <w:tcW w:w="255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lastRenderedPageBreak/>
              <w:t>Basics of Computer Programming</w:t>
            </w:r>
            <w:r w:rsidRPr="000E0ACF">
              <w:rPr>
                <w:rFonts w:ascii="Times New Roman" w:hAnsi="Calibri" w:cs="Times New Roman"/>
                <w:color w:val="000000"/>
                <w:sz w:val="15"/>
                <w:szCs w:val="15"/>
              </w:rPr>
              <w:t>（</w:t>
            </w:r>
            <w:r w:rsidRPr="000E0ACF">
              <w:rPr>
                <w:rFonts w:ascii="Times New Roman" w:hAnsi="Times New Roman" w:cs="Times New Roman"/>
                <w:color w:val="000000"/>
                <w:sz w:val="15"/>
                <w:szCs w:val="15"/>
              </w:rPr>
              <w:t>C</w:t>
            </w:r>
            <w:r w:rsidRPr="000E0ACF">
              <w:rPr>
                <w:rFonts w:ascii="Times New Roman" w:hAnsi="Calibri" w:cs="Times New Roman"/>
                <w:color w:val="000000"/>
                <w:sz w:val="15"/>
                <w:szCs w:val="15"/>
              </w:rPr>
              <w:t>）</w:t>
            </w:r>
          </w:p>
        </w:tc>
      </w:tr>
      <w:tr w:rsidR="001170B7" w:rsidRPr="000E0ACF">
        <w:trPr>
          <w:cantSplit/>
          <w:trHeight w:val="12"/>
        </w:trPr>
        <w:tc>
          <w:tcPr>
            <w:tcW w:w="255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Basis of Computer Hardware</w:t>
            </w:r>
          </w:p>
        </w:tc>
      </w:tr>
      <w:tr w:rsidR="001170B7" w:rsidRPr="000E0ACF">
        <w:trPr>
          <w:cantSplit/>
          <w:trHeight w:val="209"/>
        </w:trPr>
        <w:tc>
          <w:tcPr>
            <w:tcW w:w="2552" w:type="dxa"/>
            <w:tcMar>
              <w:left w:w="57" w:type="dxa"/>
              <w:right w:w="57" w:type="dxa"/>
            </w:tcMa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Network technology and application</w:t>
            </w:r>
          </w:p>
        </w:tc>
      </w:tr>
      <w:tr w:rsidR="001170B7" w:rsidRPr="000E0ACF">
        <w:trPr>
          <w:cantSplit/>
          <w:trHeight w:val="12"/>
        </w:trPr>
        <w:tc>
          <w:tcPr>
            <w:tcW w:w="2552" w:type="dxa"/>
            <w:tcMar>
              <w:left w:w="57" w:type="dxa"/>
              <w:right w:w="57" w:type="dxa"/>
            </w:tcMar>
            <w:vAlign w:val="center"/>
          </w:tcPr>
          <w:p w:rsidR="001170B7" w:rsidRPr="000E0ACF" w:rsidRDefault="00623F83">
            <w:pPr>
              <w:spacing w:line="240" w:lineRule="exact"/>
              <w:jc w:val="left"/>
              <w:rPr>
                <w:rFonts w:ascii="Times New Roman" w:hAnsi="Times New Roman" w:cs="Times New Roman"/>
                <w:color w:val="000000"/>
                <w:sz w:val="15"/>
                <w:szCs w:val="15"/>
              </w:rPr>
            </w:pPr>
            <w:r w:rsidRPr="00623F83">
              <w:rPr>
                <w:rFonts w:ascii="Times New Roman" w:hAnsi="Times New Roman" w:cs="Times New Roman"/>
                <w:color w:val="000000"/>
              </w:rPr>
              <w:pict>
                <v:shape id="箭头: 右 19" o:spid="_x0000_s1032" type="#_x0000_t13" style="position:absolute;margin-left:132.25pt;margin-top:-2.05pt;width:28.95pt;height:134.5pt;z-index:251672576;mso-position-horizontal-relative:text;mso-position-vertical-relative:text" o:gfxdata="UEsDBAoAAAAAAIdO4kAAAAAAAAAAAAAAAAAEAAAAZHJzL1BLAwQUAAAACACHTuJAZ2hk/NkAAAAK&#10;AQAADwAAAGRycy9kb3ducmV2LnhtbE2Py07DMBBF90j8gzVI7FonIS0lxKlEESB1gUToB0zjIYkS&#10;jyPbfcDXY9jAcnSP7j1Trs9mFEdyvresIJ0nIIgbq3tuFezen2YrED4gaxwtk4JP8rCuLi9KLLQ9&#10;8Rsd69CKWMK+QAVdCFMhpW86MujndiKO2Yd1BkM8XSu1w1MsN6PMkmQpDfYcFzqcaNNRM9QHo2C4&#10;9Q+0c4sX87x9XG3MK9Zfw1ap66s0uQcR6Bz+YPjRj+pQRae9PbD2YlSQLfNFRBXM8hREBG6yLAex&#10;/03uQFal/P9C9Q1QSwMEFAAAAAgAh07iQHR5Zg5CAgAAigQAAA4AAABkcnMvZTJvRG9jLnhtbK1U&#10;zY7TMBC+I/EOlu80SWm7bdR0teqqCGmBlRYewHGcxOA/bLdpn4KX4Lpc4JVWvAZjNy0p3BA5WB7P&#10;+Jtv5vNkeb2XAu2YdVyrAmejFCOmqK64agr84f3mxRwj54mqiNCKFfjAHL5ePX+27EzOxrrVomIW&#10;AYhyeWcK3Hpv8iRxtGWSuJE2TIGz1lYSD6ZtksqSDtClSMZpOks6bStjNWXOwent0YlXEb+uGfXv&#10;6toxj0SBgZuPq41rGdZktSR5Y4lpOe1pkH9gIQlXkPQMdUs8QVvL/4KSnFrtdO1HVMtE1zWnLNYA&#10;1WTpH9U8tMSwWAs0x5lzm9z/g6Vvd/cW8Qq0W2CkiASNfn57fPr6I0dPX74jOIUWdcblEPlg7m0o&#10;0pk7TT85pPS6JaphN9bqrmWkAmJZiE8uLgTDwVVUdm90BQnI1uvYrX1tZQCEPqB9FOVwFoXtPaJw&#10;+HJ2NZtNMaLgyq7SeTaNqiUkP9021vlXTEsUNgW2vGl9pBRzkN2d81Gaqq+PVB8zjGopQOkdEWia&#10;wte/hEHMeBgzDkGxNJL3iMDglDk2RQtebbgQ0bBNuRYWAXyBN/HrL7thmFCoK/BiOp5Gqhc+N4QI&#10;DM/5L8Ik9zBAgssCz4dBQvUyhM4fFfT7ct+LWerqAIJYfRwIGGDYhBWjDoahwO7zlliGkXitQNRF&#10;NpmE6YnGZHo1BsMOPeXQQxRtNcwYgB23a3+cuK2J2oRHEpqk9A08hJr704s5sup5w4OH3cVEDe0Y&#10;9fsXsv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Z2hk/NkAAAAKAQAADwAAAAAAAAABACAAAAAi&#10;AAAAZHJzL2Rvd25yZXYueG1sUEsBAhQAFAAAAAgAh07iQHR5Zg5CAgAAigQAAA4AAAAAAAAAAQAg&#10;AAAAKAEAAGRycy9lMm9Eb2MueG1sUEsFBgAAAAAGAAYAWQEAANwFAAAAAA==&#10;">
                  <v:textbox style="layout-flow:vertical">
                    <w:txbxContent>
                      <w:p w:rsidR="001170B7" w:rsidRDefault="00E42FA2">
                        <w:r>
                          <w:rPr>
                            <w:rFonts w:hint="eastAsia"/>
                            <w:sz w:val="15"/>
                            <w:szCs w:val="15"/>
                          </w:rPr>
                          <w:t xml:space="preserve">Restrictive </w:t>
                        </w:r>
                        <w:r>
                          <w:rPr>
                            <w:sz w:val="15"/>
                            <w:szCs w:val="15"/>
                          </w:rPr>
                          <w:t>Optional</w:t>
                        </w:r>
                      </w:p>
                    </w:txbxContent>
                  </v:textbox>
                </v:shape>
              </w:pict>
            </w:r>
            <w:r w:rsidR="00E42FA2" w:rsidRPr="000E0ACF">
              <w:rPr>
                <w:rFonts w:ascii="Times New Roman" w:hAnsi="Times New Roman" w:cs="Times New Roman"/>
                <w:color w:val="000000"/>
                <w:sz w:val="15"/>
                <w:szCs w:val="15"/>
              </w:rPr>
              <w:t>Engineering Fluid Mechanics</w:t>
            </w:r>
          </w:p>
        </w:tc>
      </w:tr>
      <w:tr w:rsidR="001170B7" w:rsidRPr="000E0ACF">
        <w:trPr>
          <w:cantSplit/>
          <w:trHeight w:val="317"/>
        </w:trPr>
        <w:tc>
          <w:tcPr>
            <w:tcW w:w="2552" w:type="dxa"/>
            <w:tcMar>
              <w:left w:w="57" w:type="dxa"/>
              <w:right w:w="57" w:type="dxa"/>
            </w:tcMar>
            <w:vAlign w:val="center"/>
          </w:tcPr>
          <w:p w:rsidR="001170B7" w:rsidRPr="000E0ACF" w:rsidRDefault="00E42FA2">
            <w:pPr>
              <w:spacing w:line="240" w:lineRule="exact"/>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Marine Engineering Automation</w:t>
            </w:r>
          </w:p>
        </w:tc>
      </w:tr>
      <w:tr w:rsidR="001170B7" w:rsidRPr="000E0ACF">
        <w:trPr>
          <w:cantSplit/>
          <w:trHeight w:val="216"/>
        </w:trPr>
        <w:tc>
          <w:tcPr>
            <w:tcW w:w="255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Foundation of Modern Marine Engineering Monitoring and Control</w:t>
            </w:r>
          </w:p>
        </w:tc>
      </w:tr>
      <w:tr w:rsidR="001170B7" w:rsidRPr="000E0ACF">
        <w:trPr>
          <w:cantSplit/>
          <w:trHeight w:val="192"/>
        </w:trPr>
        <w:tc>
          <w:tcPr>
            <w:tcW w:w="255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Principles of Ship Structure</w:t>
            </w:r>
          </w:p>
        </w:tc>
      </w:tr>
      <w:tr w:rsidR="001170B7" w:rsidRPr="000E0ACF">
        <w:trPr>
          <w:cantSplit/>
          <w:trHeight w:val="191"/>
        </w:trPr>
        <w:tc>
          <w:tcPr>
            <w:tcW w:w="255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Shipping Build and Repair Techniques</w:t>
            </w:r>
          </w:p>
        </w:tc>
      </w:tr>
      <w:tr w:rsidR="001170B7" w:rsidRPr="000E0ACF">
        <w:trPr>
          <w:cantSplit/>
        </w:trPr>
        <w:tc>
          <w:tcPr>
            <w:tcW w:w="255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Design of Ship Power Plant</w:t>
            </w:r>
          </w:p>
        </w:tc>
      </w:tr>
      <w:tr w:rsidR="001170B7" w:rsidRPr="000E0ACF">
        <w:trPr>
          <w:cantSplit/>
        </w:trPr>
        <w:tc>
          <w:tcPr>
            <w:tcW w:w="255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Maintenance Innovation And Practice</w:t>
            </w:r>
          </w:p>
        </w:tc>
      </w:tr>
      <w:tr w:rsidR="001170B7" w:rsidRPr="000E0ACF">
        <w:trPr>
          <w:cantSplit/>
        </w:trPr>
        <w:tc>
          <w:tcPr>
            <w:tcW w:w="255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CAD/CAM/CAPP</w:t>
            </w:r>
          </w:p>
        </w:tc>
      </w:tr>
      <w:tr w:rsidR="001170B7" w:rsidRPr="000E0ACF">
        <w:trPr>
          <w:cantSplit/>
        </w:trPr>
        <w:tc>
          <w:tcPr>
            <w:tcW w:w="255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Engineering Thermodynamics</w:t>
            </w:r>
          </w:p>
        </w:tc>
      </w:tr>
      <w:tr w:rsidR="001170B7" w:rsidRPr="000E0ACF">
        <w:trPr>
          <w:cantSplit/>
        </w:trPr>
        <w:tc>
          <w:tcPr>
            <w:tcW w:w="2552" w:type="dxa"/>
            <w:tcMar>
              <w:left w:w="57" w:type="dxa"/>
              <w:right w:w="57" w:type="dxa"/>
            </w:tcMar>
            <w:vAlign w:val="center"/>
          </w:tcPr>
          <w:p w:rsidR="001170B7" w:rsidRPr="000E0ACF" w:rsidRDefault="00E42FA2">
            <w:pPr>
              <w:spacing w:line="240" w:lineRule="exact"/>
              <w:jc w:val="left"/>
              <w:rPr>
                <w:rFonts w:ascii="Times New Roman" w:hAnsi="Times New Roman" w:cs="Times New Roman"/>
                <w:color w:val="000000"/>
                <w:sz w:val="15"/>
                <w:szCs w:val="15"/>
              </w:rPr>
            </w:pPr>
            <w:r w:rsidRPr="000E0ACF">
              <w:rPr>
                <w:rFonts w:ascii="Times New Roman" w:hAnsi="Times New Roman" w:cs="Times New Roman" w:hint="eastAsia"/>
                <w:color w:val="000000"/>
                <w:sz w:val="15"/>
                <w:szCs w:val="15"/>
              </w:rPr>
              <w:t>New Technology Practice  of  Electrotechnics</w:t>
            </w:r>
            <w:r w:rsidRPr="000E0ACF">
              <w:rPr>
                <w:rFonts w:ascii="Times New Roman" w:hAnsi="Times New Roman" w:cs="Times New Roman" w:hint="eastAsia"/>
                <w:color w:val="000000"/>
                <w:sz w:val="15"/>
                <w:szCs w:val="15"/>
              </w:rPr>
              <w:t>（</w:t>
            </w:r>
            <w:r w:rsidRPr="000E0ACF">
              <w:rPr>
                <w:rFonts w:ascii="Times New Roman" w:hAnsi="Times New Roman" w:cs="Times New Roman" w:hint="eastAsia"/>
                <w:color w:val="000000"/>
                <w:sz w:val="15"/>
                <w:szCs w:val="15"/>
              </w:rPr>
              <w:t>1</w:t>
            </w:r>
            <w:r w:rsidRPr="000E0ACF">
              <w:rPr>
                <w:rFonts w:ascii="Times New Roman" w:hAnsi="Times New Roman" w:cs="Times New Roman" w:hint="eastAsia"/>
                <w:color w:val="000000"/>
                <w:sz w:val="15"/>
                <w:szCs w:val="15"/>
              </w:rPr>
              <w:t>）</w:t>
            </w:r>
            <w:r w:rsidRPr="000E0ACF">
              <w:rPr>
                <w:rFonts w:ascii="Times New Roman" w:hAnsi="Times New Roman" w:cs="Times New Roman" w:hint="eastAsia"/>
                <w:color w:val="000000"/>
                <w:sz w:val="15"/>
                <w:szCs w:val="15"/>
              </w:rPr>
              <w:t>-Application  of  PLC</w:t>
            </w:r>
          </w:p>
        </w:tc>
      </w:tr>
    </w:tbl>
    <w:p w:rsidR="001170B7" w:rsidRPr="000E0ACF" w:rsidRDefault="00E42FA2">
      <w:pPr>
        <w:spacing w:line="400" w:lineRule="exact"/>
        <w:jc w:val="center"/>
        <w:rPr>
          <w:rFonts w:ascii="Times New Roman" w:hAnsi="Times New Roman" w:cs="Times New Roman"/>
          <w:b/>
          <w:color w:val="000000"/>
          <w:sz w:val="32"/>
          <w:szCs w:val="30"/>
        </w:rPr>
      </w:pPr>
      <w:r w:rsidRPr="000E0ACF">
        <w:rPr>
          <w:rFonts w:ascii="Times New Roman" w:hAnsi="Times New Roman" w:cs="Times New Roman"/>
          <w:b/>
          <w:color w:val="000000"/>
          <w:sz w:val="32"/>
          <w:szCs w:val="30"/>
        </w:rPr>
        <w:t>Course Selection Flowchart</w:t>
      </w:r>
    </w:p>
    <w:tbl>
      <w:tblPr>
        <w:tblpPr w:leftFromText="180" w:rightFromText="180" w:vertAnchor="text" w:horzAnchor="page" w:tblpX="6944" w:tblpY="2185"/>
        <w:tblW w:w="2042"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2042"/>
      </w:tblGrid>
      <w:tr w:rsidR="001170B7" w:rsidRPr="000E0ACF">
        <w:trPr>
          <w:cantSplit/>
        </w:trPr>
        <w:tc>
          <w:tcPr>
            <w:tcW w:w="2042" w:type="dxa"/>
            <w:tcMar>
              <w:left w:w="57" w:type="dxa"/>
              <w:right w:w="57" w:type="dxa"/>
            </w:tcMar>
            <w:vAlign w:val="center"/>
          </w:tcPr>
          <w:p w:rsidR="001170B7" w:rsidRPr="000E0ACF" w:rsidRDefault="00E42FA2">
            <w:pPr>
              <w:spacing w:line="240" w:lineRule="exact"/>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Repairing and Remanufacturing Technology of Marine Machinery</w:t>
            </w:r>
          </w:p>
        </w:tc>
      </w:tr>
      <w:tr w:rsidR="001170B7" w:rsidRPr="000E0ACF">
        <w:trPr>
          <w:cantSplit/>
        </w:trPr>
        <w:tc>
          <w:tcPr>
            <w:tcW w:w="2042"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Manufacture Techniques of Marine Machinery</w:t>
            </w:r>
          </w:p>
        </w:tc>
      </w:tr>
      <w:tr w:rsidR="001170B7" w:rsidRPr="000E0ACF">
        <w:trPr>
          <w:cantSplit/>
        </w:trPr>
        <w:tc>
          <w:tcPr>
            <w:tcW w:w="2042" w:type="dxa"/>
            <w:tcMar>
              <w:left w:w="57" w:type="dxa"/>
              <w:right w:w="57" w:type="dxa"/>
            </w:tcMar>
            <w:vAlign w:val="center"/>
          </w:tcPr>
          <w:p w:rsidR="001170B7" w:rsidRPr="000E0ACF" w:rsidRDefault="00E42FA2">
            <w:pPr>
              <w:spacing w:line="240" w:lineRule="exact"/>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Foundation of Maintenance Theory</w:t>
            </w:r>
          </w:p>
        </w:tc>
      </w:tr>
    </w:tbl>
    <w:tbl>
      <w:tblPr>
        <w:tblpPr w:leftFromText="180" w:rightFromText="180" w:vertAnchor="text" w:horzAnchor="page" w:tblpX="1237" w:tblpY="317"/>
        <w:tblW w:w="1736" w:type="dxa"/>
        <w:tblBorders>
          <w:top w:val="double" w:sz="12" w:space="0" w:color="auto"/>
          <w:left w:val="double" w:sz="12" w:space="0" w:color="auto"/>
          <w:bottom w:val="double" w:sz="12" w:space="0" w:color="auto"/>
          <w:right w:val="double" w:sz="12" w:space="0" w:color="auto"/>
          <w:insideH w:val="double" w:sz="12" w:space="0" w:color="auto"/>
          <w:insideV w:val="single" w:sz="8" w:space="0" w:color="auto"/>
        </w:tblBorders>
        <w:tblLayout w:type="fixed"/>
        <w:tblLook w:val="04A0"/>
      </w:tblPr>
      <w:tblGrid>
        <w:gridCol w:w="1736"/>
      </w:tblGrid>
      <w:tr w:rsidR="001170B7" w:rsidRPr="000E0ACF">
        <w:trPr>
          <w:cantSplit/>
          <w:trHeight w:val="12"/>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Basic Tenets of Marxism</w:t>
            </w:r>
          </w:p>
        </w:tc>
      </w:tr>
      <w:tr w:rsidR="001170B7" w:rsidRPr="000E0ACF">
        <w:trPr>
          <w:cantSplit/>
          <w:trHeight w:val="216"/>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Compendium of Chinese Neoteric &amp; Modern History</w:t>
            </w:r>
          </w:p>
        </w:tc>
      </w:tr>
      <w:tr w:rsidR="001170B7" w:rsidRPr="000E0ACF">
        <w:trPr>
          <w:cantSplit/>
          <w:trHeight w:val="216"/>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Morals and Ethics and Fundamentals of Law</w:t>
            </w:r>
          </w:p>
        </w:tc>
      </w:tr>
      <w:tr w:rsidR="001170B7" w:rsidRPr="000E0ACF">
        <w:trPr>
          <w:cantSplit/>
          <w:trHeight w:val="192"/>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Introduction to Mao Zedong Thought, Deng Xiaoping Theory and Three Represents Thinking Philosophy</w:t>
            </w:r>
          </w:p>
        </w:tc>
      </w:tr>
      <w:tr w:rsidR="001170B7" w:rsidRPr="000E0ACF">
        <w:trPr>
          <w:cantSplit/>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Advanced Mathematics</w:t>
            </w:r>
          </w:p>
        </w:tc>
      </w:tr>
      <w:tr w:rsidR="001170B7" w:rsidRPr="000E0ACF">
        <w:trPr>
          <w:cantSplit/>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Linear Algebra</w:t>
            </w:r>
          </w:p>
        </w:tc>
      </w:tr>
      <w:tr w:rsidR="001170B7" w:rsidRPr="000E0ACF">
        <w:trPr>
          <w:cantSplit/>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Probability Theory &amp; Mathematical Statistics</w:t>
            </w:r>
          </w:p>
        </w:tc>
      </w:tr>
      <w:tr w:rsidR="001170B7" w:rsidRPr="000E0ACF">
        <w:trPr>
          <w:cantSplit/>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8"/>
              </w:rPr>
              <w:t>Military Theory</w:t>
            </w:r>
          </w:p>
        </w:tc>
      </w:tr>
      <w:tr w:rsidR="001170B7" w:rsidRPr="000E0ACF">
        <w:trPr>
          <w:cantSplit/>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8"/>
              </w:rPr>
              <w:t>Physical Education</w:t>
            </w:r>
          </w:p>
        </w:tc>
      </w:tr>
      <w:tr w:rsidR="001170B7" w:rsidRPr="000E0ACF">
        <w:trPr>
          <w:cantSplit/>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College Physics</w:t>
            </w:r>
          </w:p>
        </w:tc>
      </w:tr>
      <w:tr w:rsidR="001170B7" w:rsidRPr="000E0ACF">
        <w:trPr>
          <w:cantSplit/>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Physical Experiment</w:t>
            </w:r>
          </w:p>
        </w:tc>
      </w:tr>
      <w:tr w:rsidR="001170B7" w:rsidRPr="000E0ACF">
        <w:trPr>
          <w:cantSplit/>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Logics</w:t>
            </w:r>
          </w:p>
        </w:tc>
      </w:tr>
      <w:tr w:rsidR="001170B7" w:rsidRPr="000E0ACF">
        <w:trPr>
          <w:cantSplit/>
        </w:trPr>
        <w:tc>
          <w:tcPr>
            <w:tcW w:w="1736" w:type="dxa"/>
            <w:tcMar>
              <w:left w:w="57" w:type="dxa"/>
              <w:right w:w="57" w:type="dxa"/>
            </w:tcMar>
            <w:vAlign w:val="center"/>
          </w:tcPr>
          <w:p w:rsidR="001170B7" w:rsidRPr="000E0ACF" w:rsidRDefault="00E42FA2">
            <w:pPr>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Document Writing</w:t>
            </w:r>
          </w:p>
        </w:tc>
      </w:tr>
      <w:tr w:rsidR="001170B7" w:rsidRPr="000E0ACF">
        <w:trPr>
          <w:cantSplit/>
        </w:trPr>
        <w:tc>
          <w:tcPr>
            <w:tcW w:w="1736" w:type="dxa"/>
            <w:tcMar>
              <w:left w:w="57" w:type="dxa"/>
              <w:right w:w="57" w:type="dxa"/>
            </w:tcMar>
            <w:vAlign w:val="center"/>
          </w:tcPr>
          <w:p w:rsidR="001170B7" w:rsidRPr="000E0ACF" w:rsidRDefault="00E42FA2">
            <w:pPr>
              <w:spacing w:line="240" w:lineRule="exact"/>
              <w:jc w:val="left"/>
              <w:rPr>
                <w:rFonts w:ascii="Times New Roman" w:hAnsi="Times New Roman" w:cs="Times New Roman"/>
                <w:color w:val="000000"/>
                <w:sz w:val="18"/>
                <w:szCs w:val="18"/>
              </w:rPr>
            </w:pPr>
            <w:r w:rsidRPr="000E0ACF">
              <w:rPr>
                <w:rFonts w:ascii="Times New Roman" w:hAnsi="Times New Roman" w:cs="Times New Roman"/>
                <w:color w:val="000000"/>
                <w:sz w:val="15"/>
                <w:szCs w:val="15"/>
              </w:rPr>
              <w:t>Introduction to Computer Science</w:t>
            </w:r>
          </w:p>
        </w:tc>
      </w:tr>
      <w:tr w:rsidR="001170B7" w:rsidRPr="000E0ACF">
        <w:trPr>
          <w:cantSplit/>
        </w:trPr>
        <w:tc>
          <w:tcPr>
            <w:tcW w:w="1736" w:type="dxa"/>
            <w:tcMar>
              <w:left w:w="57" w:type="dxa"/>
              <w:right w:w="57" w:type="dxa"/>
            </w:tcMar>
            <w:vAlign w:val="center"/>
          </w:tcPr>
          <w:p w:rsidR="001170B7" w:rsidRPr="000E0ACF" w:rsidRDefault="00E42FA2">
            <w:pPr>
              <w:spacing w:line="240" w:lineRule="exact"/>
              <w:jc w:val="left"/>
              <w:rPr>
                <w:rFonts w:ascii="Times New Roman" w:hAnsi="Times New Roman" w:cs="Times New Roman"/>
                <w:color w:val="000000"/>
                <w:sz w:val="15"/>
                <w:szCs w:val="15"/>
              </w:rPr>
            </w:pPr>
            <w:r w:rsidRPr="000E0ACF">
              <w:rPr>
                <w:rFonts w:ascii="Times New Roman" w:hAnsi="Times New Roman" w:cs="Times New Roman"/>
                <w:color w:val="000000"/>
                <w:sz w:val="15"/>
                <w:szCs w:val="15"/>
              </w:rPr>
              <w:t>Descriptive Geometry and Mechanical Drawing</w:t>
            </w:r>
          </w:p>
        </w:tc>
      </w:tr>
    </w:tbl>
    <w:tbl>
      <w:tblPr>
        <w:tblpPr w:leftFromText="180" w:rightFromText="180" w:vertAnchor="text" w:horzAnchor="page" w:tblpX="3917" w:tblpY="276"/>
        <w:tblW w:w="212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2127"/>
      </w:tblGrid>
      <w:tr w:rsidR="001170B7" w:rsidRPr="000E0ACF">
        <w:trPr>
          <w:cantSplit/>
          <w:trHeight w:val="12"/>
        </w:trPr>
        <w:tc>
          <w:tcPr>
            <w:tcW w:w="2127"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Mechanics of Materials</w:t>
            </w:r>
          </w:p>
        </w:tc>
      </w:tr>
      <w:tr w:rsidR="001170B7" w:rsidRPr="000E0ACF">
        <w:trPr>
          <w:cantSplit/>
          <w:trHeight w:val="12"/>
        </w:trPr>
        <w:tc>
          <w:tcPr>
            <w:tcW w:w="2127"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Theoretical Mechanics</w:t>
            </w:r>
          </w:p>
        </w:tc>
      </w:tr>
      <w:tr w:rsidR="001170B7" w:rsidRPr="000E0ACF">
        <w:trPr>
          <w:cantSplit/>
          <w:trHeight w:val="209"/>
        </w:trPr>
        <w:tc>
          <w:tcPr>
            <w:tcW w:w="2127" w:type="dxa"/>
            <w:tcMar>
              <w:left w:w="57" w:type="dxa"/>
              <w:right w:w="57" w:type="dxa"/>
            </w:tcMar>
          </w:tcPr>
          <w:p w:rsidR="001170B7" w:rsidRPr="000E0ACF" w:rsidRDefault="00E42FA2">
            <w:pPr>
              <w:spacing w:line="240" w:lineRule="exact"/>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Engineering materials and Technology</w:t>
            </w:r>
          </w:p>
        </w:tc>
      </w:tr>
      <w:tr w:rsidR="001170B7" w:rsidRPr="000E0ACF">
        <w:trPr>
          <w:cantSplit/>
          <w:trHeight w:val="12"/>
        </w:trPr>
        <w:tc>
          <w:tcPr>
            <w:tcW w:w="2127" w:type="dxa"/>
            <w:tcMar>
              <w:left w:w="57" w:type="dxa"/>
              <w:right w:w="57" w:type="dxa"/>
            </w:tcMar>
            <w:vAlign w:val="center"/>
          </w:tcPr>
          <w:p w:rsidR="001170B7" w:rsidRPr="000E0ACF" w:rsidRDefault="00E42FA2">
            <w:pPr>
              <w:spacing w:line="240" w:lineRule="exact"/>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Electrotechnics</w:t>
            </w:r>
          </w:p>
        </w:tc>
      </w:tr>
      <w:tr w:rsidR="001170B7" w:rsidRPr="000E0ACF">
        <w:trPr>
          <w:cantSplit/>
          <w:trHeight w:val="317"/>
        </w:trPr>
        <w:tc>
          <w:tcPr>
            <w:tcW w:w="2127" w:type="dxa"/>
            <w:tcMar>
              <w:left w:w="57" w:type="dxa"/>
              <w:right w:w="57" w:type="dxa"/>
            </w:tcMar>
            <w:vAlign w:val="center"/>
          </w:tcPr>
          <w:p w:rsidR="001170B7" w:rsidRPr="000E0ACF" w:rsidRDefault="00E42FA2">
            <w:pPr>
              <w:spacing w:line="240" w:lineRule="exact"/>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Exchangeability and Measurement Techniques</w:t>
            </w:r>
          </w:p>
        </w:tc>
      </w:tr>
      <w:tr w:rsidR="001170B7" w:rsidRPr="000E0ACF">
        <w:trPr>
          <w:cantSplit/>
          <w:trHeight w:val="216"/>
        </w:trPr>
        <w:tc>
          <w:tcPr>
            <w:tcW w:w="2127" w:type="dxa"/>
            <w:tcMar>
              <w:left w:w="57" w:type="dxa"/>
              <w:right w:w="57" w:type="dxa"/>
            </w:tcMar>
            <w:vAlign w:val="center"/>
          </w:tcPr>
          <w:p w:rsidR="001170B7" w:rsidRPr="000E0ACF" w:rsidRDefault="00E42FA2">
            <w:pPr>
              <w:spacing w:line="240" w:lineRule="exact"/>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Fundamentals of Thermal Engineering</w:t>
            </w:r>
          </w:p>
        </w:tc>
      </w:tr>
      <w:tr w:rsidR="001170B7" w:rsidRPr="000E0ACF">
        <w:trPr>
          <w:cantSplit/>
          <w:trHeight w:val="192"/>
        </w:trPr>
        <w:tc>
          <w:tcPr>
            <w:tcW w:w="2127"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Fundamental of Machinery</w:t>
            </w:r>
          </w:p>
        </w:tc>
      </w:tr>
      <w:tr w:rsidR="001170B7" w:rsidRPr="000E0ACF">
        <w:trPr>
          <w:cantSplit/>
          <w:trHeight w:val="191"/>
        </w:trPr>
        <w:tc>
          <w:tcPr>
            <w:tcW w:w="2127"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Machinery Design</w:t>
            </w:r>
          </w:p>
        </w:tc>
      </w:tr>
      <w:tr w:rsidR="001170B7" w:rsidRPr="000E0ACF">
        <w:trPr>
          <w:cantSplit/>
        </w:trPr>
        <w:tc>
          <w:tcPr>
            <w:tcW w:w="2127"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Marine Diesel Engine</w:t>
            </w:r>
          </w:p>
        </w:tc>
      </w:tr>
      <w:tr w:rsidR="001170B7" w:rsidRPr="000E0ACF">
        <w:trPr>
          <w:cantSplit/>
        </w:trPr>
        <w:tc>
          <w:tcPr>
            <w:tcW w:w="2127" w:type="dxa"/>
            <w:tcMar>
              <w:left w:w="57" w:type="dxa"/>
              <w:right w:w="57" w:type="dxa"/>
            </w:tcMar>
            <w:vAlign w:val="center"/>
          </w:tcPr>
          <w:p w:rsidR="001170B7" w:rsidRPr="000E0ACF" w:rsidRDefault="00E42FA2">
            <w:pPr>
              <w:jc w:val="left"/>
              <w:rPr>
                <w:rFonts w:ascii="Times New Roman" w:hAnsi="Times New Roman" w:cs="Times New Roman"/>
                <w:color w:val="000000"/>
                <w:sz w:val="15"/>
                <w:szCs w:val="18"/>
              </w:rPr>
            </w:pPr>
            <w:r w:rsidRPr="000E0ACF">
              <w:rPr>
                <w:rFonts w:ascii="Times New Roman" w:hAnsi="Times New Roman" w:cs="Times New Roman"/>
                <w:color w:val="000000"/>
                <w:sz w:val="15"/>
                <w:szCs w:val="18"/>
              </w:rPr>
              <w:t>Marine Auxiliary Machinery</w:t>
            </w:r>
          </w:p>
        </w:tc>
      </w:tr>
    </w:tbl>
    <w:tbl>
      <w:tblPr>
        <w:tblpPr w:leftFromText="180" w:rightFromText="180" w:vertAnchor="text" w:horzAnchor="page" w:tblpX="6891" w:tblpY="5783"/>
        <w:tblW w:w="212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2127"/>
      </w:tblGrid>
      <w:tr w:rsidR="001170B7" w:rsidRPr="000E0ACF">
        <w:trPr>
          <w:cantSplit/>
          <w:trHeight w:val="317"/>
        </w:trPr>
        <w:tc>
          <w:tcPr>
            <w:tcW w:w="2127" w:type="dxa"/>
            <w:tcMar>
              <w:left w:w="57" w:type="dxa"/>
              <w:right w:w="57" w:type="dxa"/>
            </w:tcMar>
          </w:tcPr>
          <w:p w:rsidR="001170B7" w:rsidRPr="000E0ACF" w:rsidRDefault="00E42FA2">
            <w:pPr>
              <w:rPr>
                <w:rFonts w:ascii="Times New Roman" w:hAnsi="Times New Roman" w:cs="Times New Roman"/>
                <w:color w:val="000000"/>
                <w:sz w:val="15"/>
                <w:szCs w:val="15"/>
              </w:rPr>
            </w:pPr>
            <w:r w:rsidRPr="000E0ACF">
              <w:rPr>
                <w:rFonts w:ascii="Times New Roman" w:hAnsi="Times New Roman" w:cs="Times New Roman"/>
                <w:color w:val="000000"/>
                <w:sz w:val="15"/>
                <w:szCs w:val="15"/>
              </w:rPr>
              <w:t>English for Marine Engineering</w:t>
            </w:r>
          </w:p>
        </w:tc>
      </w:tr>
      <w:tr w:rsidR="001170B7" w:rsidRPr="000E0ACF">
        <w:trPr>
          <w:cantSplit/>
          <w:trHeight w:val="216"/>
        </w:trPr>
        <w:tc>
          <w:tcPr>
            <w:tcW w:w="2127" w:type="dxa"/>
            <w:tcMar>
              <w:left w:w="57" w:type="dxa"/>
              <w:right w:w="57" w:type="dxa"/>
            </w:tcMar>
            <w:vAlign w:val="center"/>
          </w:tcPr>
          <w:p w:rsidR="001170B7" w:rsidRPr="000E0ACF" w:rsidRDefault="00E42FA2">
            <w:pPr>
              <w:rPr>
                <w:rFonts w:ascii="Times New Roman" w:hAnsi="Times New Roman" w:cs="Times New Roman"/>
                <w:color w:val="000000"/>
                <w:sz w:val="15"/>
                <w:szCs w:val="15"/>
              </w:rPr>
            </w:pPr>
            <w:r w:rsidRPr="000E0ACF">
              <w:rPr>
                <w:rFonts w:ascii="Times New Roman" w:hAnsi="Times New Roman" w:cs="Times New Roman"/>
                <w:color w:val="000000"/>
                <w:sz w:val="15"/>
                <w:szCs w:val="15"/>
              </w:rPr>
              <w:t>Ship docking engineering</w:t>
            </w:r>
          </w:p>
        </w:tc>
      </w:tr>
      <w:tr w:rsidR="001170B7" w:rsidRPr="000E0ACF">
        <w:trPr>
          <w:cantSplit/>
          <w:trHeight w:val="192"/>
        </w:trPr>
        <w:tc>
          <w:tcPr>
            <w:tcW w:w="2127" w:type="dxa"/>
            <w:tcMar>
              <w:left w:w="57" w:type="dxa"/>
              <w:right w:w="57" w:type="dxa"/>
            </w:tcMar>
            <w:vAlign w:val="center"/>
          </w:tcPr>
          <w:p w:rsidR="001170B7" w:rsidRPr="000E0ACF" w:rsidRDefault="00E42FA2">
            <w:pPr>
              <w:rPr>
                <w:rFonts w:ascii="Times New Roman" w:hAnsi="Times New Roman" w:cs="Times New Roman"/>
                <w:color w:val="000000"/>
                <w:sz w:val="15"/>
                <w:szCs w:val="15"/>
              </w:rPr>
            </w:pPr>
            <w:r w:rsidRPr="000E0ACF">
              <w:rPr>
                <w:rFonts w:ascii="Times New Roman" w:hAnsi="Times New Roman" w:cs="Times New Roman"/>
                <w:color w:val="000000"/>
                <w:sz w:val="15"/>
                <w:szCs w:val="15"/>
              </w:rPr>
              <w:t>Marine Electrical Equipment and System</w:t>
            </w:r>
          </w:p>
        </w:tc>
      </w:tr>
      <w:tr w:rsidR="001170B7" w:rsidRPr="000E0ACF">
        <w:trPr>
          <w:cantSplit/>
          <w:trHeight w:val="191"/>
        </w:trPr>
        <w:tc>
          <w:tcPr>
            <w:tcW w:w="2127" w:type="dxa"/>
            <w:tcMar>
              <w:left w:w="57" w:type="dxa"/>
              <w:right w:w="57" w:type="dxa"/>
            </w:tcMar>
            <w:vAlign w:val="center"/>
          </w:tcPr>
          <w:p w:rsidR="001170B7" w:rsidRPr="000E0ACF" w:rsidRDefault="00E42FA2">
            <w:pPr>
              <w:rPr>
                <w:rFonts w:ascii="Times New Roman" w:hAnsi="Times New Roman" w:cs="Times New Roman"/>
                <w:color w:val="000000"/>
                <w:sz w:val="15"/>
                <w:szCs w:val="15"/>
              </w:rPr>
            </w:pPr>
            <w:r w:rsidRPr="000E0ACF">
              <w:rPr>
                <w:rFonts w:ascii="Times New Roman" w:hAnsi="Times New Roman" w:cs="Times New Roman"/>
                <w:color w:val="000000"/>
                <w:sz w:val="15"/>
                <w:szCs w:val="15"/>
              </w:rPr>
              <w:t>Shipping Electric Equipment Maintenance Technology</w:t>
            </w:r>
          </w:p>
        </w:tc>
      </w:tr>
      <w:tr w:rsidR="001170B7" w:rsidRPr="000E0ACF">
        <w:trPr>
          <w:cantSplit/>
        </w:trPr>
        <w:tc>
          <w:tcPr>
            <w:tcW w:w="2127" w:type="dxa"/>
            <w:tcMar>
              <w:left w:w="57" w:type="dxa"/>
              <w:right w:w="57" w:type="dxa"/>
            </w:tcMar>
            <w:vAlign w:val="center"/>
          </w:tcPr>
          <w:p w:rsidR="001170B7" w:rsidRPr="000E0ACF" w:rsidRDefault="00E42FA2">
            <w:pPr>
              <w:rPr>
                <w:rFonts w:ascii="Times New Roman" w:hAnsi="Times New Roman" w:cs="Times New Roman"/>
                <w:color w:val="000000"/>
                <w:sz w:val="15"/>
                <w:szCs w:val="15"/>
              </w:rPr>
            </w:pPr>
            <w:r w:rsidRPr="000E0ACF">
              <w:rPr>
                <w:rFonts w:ascii="Times New Roman" w:hAnsi="Times New Roman" w:cs="Times New Roman"/>
                <w:color w:val="000000"/>
                <w:sz w:val="15"/>
                <w:szCs w:val="15"/>
              </w:rPr>
              <w:t>Shipping Hydraulic Equipment and Its Repair Techniques</w:t>
            </w:r>
          </w:p>
        </w:tc>
      </w:tr>
      <w:tr w:rsidR="001170B7" w:rsidRPr="000E0ACF">
        <w:trPr>
          <w:cantSplit/>
        </w:trPr>
        <w:tc>
          <w:tcPr>
            <w:tcW w:w="2127" w:type="dxa"/>
            <w:tcMar>
              <w:left w:w="57" w:type="dxa"/>
              <w:right w:w="57" w:type="dxa"/>
            </w:tcMar>
            <w:vAlign w:val="center"/>
          </w:tcPr>
          <w:p w:rsidR="001170B7" w:rsidRPr="000E0ACF" w:rsidRDefault="00E42FA2">
            <w:pPr>
              <w:rPr>
                <w:rFonts w:ascii="Times New Roman" w:hAnsi="Times New Roman" w:cs="Times New Roman"/>
                <w:color w:val="000000"/>
                <w:sz w:val="15"/>
                <w:szCs w:val="15"/>
              </w:rPr>
            </w:pPr>
            <w:r w:rsidRPr="000E0ACF">
              <w:rPr>
                <w:rFonts w:ascii="Times New Roman" w:hAnsi="Times New Roman" w:cs="Times New Roman"/>
                <w:color w:val="000000"/>
                <w:sz w:val="15"/>
                <w:szCs w:val="15"/>
              </w:rPr>
              <w:t>Inspection for Shipping and Offshore Installations</w:t>
            </w:r>
          </w:p>
        </w:tc>
      </w:tr>
      <w:tr w:rsidR="001170B7" w:rsidRPr="000E0ACF">
        <w:trPr>
          <w:cantSplit/>
        </w:trPr>
        <w:tc>
          <w:tcPr>
            <w:tcW w:w="2127" w:type="dxa"/>
            <w:tcMar>
              <w:left w:w="57" w:type="dxa"/>
              <w:right w:w="57" w:type="dxa"/>
            </w:tcMar>
            <w:vAlign w:val="center"/>
          </w:tcPr>
          <w:p w:rsidR="001170B7" w:rsidRPr="000E0ACF" w:rsidRDefault="00E42FA2">
            <w:pPr>
              <w:jc w:val="center"/>
              <w:rPr>
                <w:rFonts w:ascii="Times New Roman" w:hAnsi="Times New Roman" w:cs="Times New Roman"/>
                <w:color w:val="000000"/>
                <w:sz w:val="15"/>
                <w:szCs w:val="15"/>
              </w:rPr>
            </w:pPr>
            <w:r w:rsidRPr="000E0ACF">
              <w:rPr>
                <w:rFonts w:ascii="Times New Roman" w:hAnsi="Times New Roman" w:cs="Times New Roman"/>
                <w:color w:val="000000"/>
                <w:sz w:val="15"/>
                <w:szCs w:val="15"/>
              </w:rPr>
              <w:t>Engineering Management of Shipbuilding and repairing</w:t>
            </w:r>
          </w:p>
        </w:tc>
      </w:tr>
      <w:tr w:rsidR="001170B7" w:rsidRPr="000E0ACF">
        <w:trPr>
          <w:cantSplit/>
        </w:trPr>
        <w:tc>
          <w:tcPr>
            <w:tcW w:w="2127" w:type="dxa"/>
            <w:tcMar>
              <w:left w:w="57" w:type="dxa"/>
              <w:right w:w="57" w:type="dxa"/>
            </w:tcMar>
            <w:vAlign w:val="center"/>
          </w:tcPr>
          <w:p w:rsidR="001170B7" w:rsidRPr="000E0ACF" w:rsidRDefault="00E42FA2">
            <w:pPr>
              <w:spacing w:line="240" w:lineRule="exact"/>
              <w:rPr>
                <w:rFonts w:ascii="Times New Roman" w:hAnsi="Times New Roman" w:cs="Times New Roman"/>
                <w:color w:val="000000"/>
                <w:sz w:val="15"/>
                <w:szCs w:val="15"/>
              </w:rPr>
            </w:pPr>
            <w:r w:rsidRPr="000E0ACF">
              <w:rPr>
                <w:rFonts w:ascii="Times New Roman" w:hAnsi="Times New Roman" w:cs="Times New Roman"/>
                <w:color w:val="000000"/>
                <w:sz w:val="15"/>
                <w:szCs w:val="15"/>
              </w:rPr>
              <w:t>Safety and Environmental Protection during Shipbuilding and Ship Repair</w:t>
            </w:r>
          </w:p>
        </w:tc>
      </w:tr>
      <w:tr w:rsidR="001170B7" w:rsidRPr="000E0ACF">
        <w:trPr>
          <w:cantSplit/>
        </w:trPr>
        <w:tc>
          <w:tcPr>
            <w:tcW w:w="2127" w:type="dxa"/>
            <w:tcMar>
              <w:left w:w="57" w:type="dxa"/>
              <w:right w:w="57" w:type="dxa"/>
            </w:tcMar>
            <w:vAlign w:val="center"/>
          </w:tcPr>
          <w:p w:rsidR="001170B7" w:rsidRPr="000E0ACF" w:rsidRDefault="00E42FA2">
            <w:pPr>
              <w:jc w:val="center"/>
              <w:rPr>
                <w:rFonts w:ascii="Times New Roman" w:hAnsi="Times New Roman" w:cs="Times New Roman"/>
                <w:color w:val="000000"/>
                <w:sz w:val="15"/>
                <w:szCs w:val="15"/>
              </w:rPr>
            </w:pPr>
            <w:r w:rsidRPr="000E0ACF">
              <w:rPr>
                <w:rFonts w:ascii="Times New Roman" w:hAnsi="Times New Roman" w:cs="Times New Roman"/>
                <w:color w:val="000000"/>
                <w:sz w:val="15"/>
                <w:szCs w:val="15"/>
              </w:rPr>
              <w:t>Equipment of Liquid Cargo Ship</w:t>
            </w:r>
          </w:p>
        </w:tc>
      </w:tr>
      <w:tr w:rsidR="001170B7" w:rsidRPr="000E0ACF">
        <w:trPr>
          <w:cantSplit/>
        </w:trPr>
        <w:tc>
          <w:tcPr>
            <w:tcW w:w="2127" w:type="dxa"/>
            <w:tcMar>
              <w:left w:w="57" w:type="dxa"/>
              <w:right w:w="57" w:type="dxa"/>
            </w:tcMar>
            <w:vAlign w:val="center"/>
          </w:tcPr>
          <w:p w:rsidR="001170B7" w:rsidRPr="000E0ACF" w:rsidRDefault="00E42FA2">
            <w:pPr>
              <w:jc w:val="center"/>
              <w:rPr>
                <w:rFonts w:ascii="Times New Roman" w:hAnsi="Times New Roman" w:cs="Times New Roman"/>
                <w:color w:val="000000"/>
                <w:sz w:val="15"/>
                <w:szCs w:val="15"/>
              </w:rPr>
            </w:pPr>
            <w:r w:rsidRPr="000E0ACF">
              <w:rPr>
                <w:rFonts w:ascii="Times New Roman" w:hAnsi="Times New Roman" w:cs="Times New Roman"/>
                <w:color w:val="000000"/>
                <w:sz w:val="15"/>
                <w:szCs w:val="15"/>
              </w:rPr>
              <w:t>Welding Technology for Repair</w:t>
            </w:r>
          </w:p>
        </w:tc>
      </w:tr>
      <w:tr w:rsidR="001170B7" w:rsidRPr="000E0ACF">
        <w:trPr>
          <w:cantSplit/>
        </w:trPr>
        <w:tc>
          <w:tcPr>
            <w:tcW w:w="2127" w:type="dxa"/>
            <w:tcMar>
              <w:left w:w="57" w:type="dxa"/>
              <w:right w:w="57" w:type="dxa"/>
            </w:tcMar>
            <w:vAlign w:val="center"/>
          </w:tcPr>
          <w:p w:rsidR="001170B7" w:rsidRPr="000E0ACF" w:rsidRDefault="00E42FA2">
            <w:pPr>
              <w:jc w:val="center"/>
              <w:rPr>
                <w:rFonts w:ascii="Times New Roman" w:hAnsi="Times New Roman" w:cs="Times New Roman"/>
                <w:color w:val="000000"/>
                <w:sz w:val="15"/>
                <w:szCs w:val="15"/>
              </w:rPr>
            </w:pPr>
            <w:r w:rsidRPr="000E0ACF">
              <w:rPr>
                <w:rFonts w:ascii="Times New Roman" w:hAnsi="Times New Roman" w:cs="Times New Roman"/>
                <w:color w:val="000000"/>
                <w:sz w:val="15"/>
                <w:szCs w:val="15"/>
              </w:rPr>
              <w:t>CNC Machining Technology</w:t>
            </w:r>
          </w:p>
        </w:tc>
      </w:tr>
    </w:tbl>
    <w:p w:rsidR="001170B7" w:rsidRPr="000E0ACF" w:rsidRDefault="00623F83">
      <w:pPr>
        <w:rPr>
          <w:rFonts w:ascii="Calibri" w:hAnsi="Calibri" w:cs="Times New Roman"/>
          <w:color w:val="000000"/>
          <w:sz w:val="18"/>
        </w:rPr>
      </w:pPr>
      <w:r w:rsidRPr="00623F83">
        <w:rPr>
          <w:rFonts w:ascii="Calibri" w:hAnsi="Calibri" w:cs="Times New Roman"/>
          <w:color w:val="000000"/>
        </w:rPr>
        <w:pict>
          <v:shape id="箭头: 右 18" o:spid="_x0000_s1031" type="#_x0000_t13" style="position:absolute;left:0;text-align:left;margin-left:219.35pt;margin-top:116.3pt;width:28.95pt;height:103.15pt;z-index:251671552;mso-position-horizontal-relative:text;mso-position-vertical-relative:text" o:gfxdata="UEsDBAoAAAAAAIdO4kAAAAAAAAAAAAAAAAAEAAAAZHJzL1BLAwQUAAAACACHTuJAHUtwUtoAAAAL&#10;AQAADwAAAGRycy9kb3ducmV2LnhtbE2Py07DMBBF90j8gzVI7KjTtKRpGqcSRYDUBRKhHzCNp0mU&#10;2I5i9wFfz9AN7GZ0j+6cydcX04sTjb51VsF0EoEgWznd2lrB7vPlIQXhA1qNvbOk4Is8rIvbmxwz&#10;7c72g05lqAWXWJ+hgiaEIZPSVw0Z9BM3kOXs4EaDgdexlnrEM5ebXsZRlEiDreULDQ60aajqyqNR&#10;0C38E+3Gxzfzun1ON+Ydy+9uq9T93TRagQh0CX8w/OqzOhTstHdHq73oFcxn6YJRBfEsTkAwMV8m&#10;POyv0RJkkcv/PxQ/UEsDBBQAAAAIAIdO4kBEkvchQAIAAIoEAAAOAAAAZHJzL2Uyb0RvYy54bWyt&#10;VM2O0zAQviPxDpbvNEm36e5GTVerroqQFlhp4QEcx0kM/sN2m/YpeAmucIFXWvEajN20pHBD5GB5&#10;PDPf/HwzWdzspEBbZh3XqsTZJMWIKaprrtoSv3+3fnGFkfNE1URoxUq8Zw7fLJ8/W/SmYFPdaVEz&#10;iwBEuaI3Je68N0WSONoxSdxEG6ZA2WgriQfRtkltSQ/oUiTTNJ0nvba1sZoy5+D17qDEy4jfNIz6&#10;t03jmEeixJCbj6eNZxXOZLkgRWuJ6Tgd0iD/kIUkXEHQE9Qd8QRtLP8LSnJqtdONn1AtE900nLJY&#10;A1STpX9U89gRw2It0BxnTm1y/w+Wvtk+WMRr4A6YUkQCRz+/fX368qNAT5+/I3iFFvXGFWD5aB5s&#10;KNKZe00/OqT0qiOqZbfW6r5jpIbEsmCfnDkEwYErqvrXuoYAZON17NausTIAQh/QLpKyP5HCdh5R&#10;eLyYX87nOUYUVNlFlqZpHkOQ4uhtrPMvmZYoXEpsedv5mFKMQbb3zkdq6qE+Un/IMGqkAKa3RKAc&#10;MI+TMLKZjm2mwWiIOyAmpDhGjk3RgtdrLkQUbFuthEUAX+J1/AZnNzYTCvUlvs6neUz1TOfGECHD&#10;U/wzM8k9LJDgssRXYyOhBhpC5w8M+l21G8isdL0HQqw+LAQsMFzCiVEPy1Bi92lDLMNIvFJA6nU2&#10;m4XticIsv5yCYMeaaqwhinYadgzADteVP2zcxkRuwpCEJil9C4PQcH+cmENWQ94w8HA726ixHK1+&#10;/0KW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dS3BS2gAAAAsBAAAPAAAAAAAAAAEAIAAAACIA&#10;AABkcnMvZG93bnJldi54bWxQSwECFAAUAAAACACHTuJARJL3IUACAACKBAAADgAAAAAAAAABACAA&#10;AAApAQAAZHJzL2Uyb0RvYy54bWxQSwUGAAAAAAYABgBZAQAA2wUAAAAA&#10;">
            <v:textbox style="layout-flow:vertical">
              <w:txbxContent>
                <w:p w:rsidR="001170B7" w:rsidRDefault="00E42FA2">
                  <w:pPr>
                    <w:ind w:firstLineChars="50" w:firstLine="75"/>
                    <w:jc w:val="left"/>
                    <w:rPr>
                      <w:sz w:val="15"/>
                      <w:szCs w:val="15"/>
                    </w:rPr>
                  </w:pPr>
                  <w:r>
                    <w:rPr>
                      <w:sz w:val="15"/>
                      <w:szCs w:val="15"/>
                    </w:rPr>
                    <w:t>Compulsory</w:t>
                  </w:r>
                </w:p>
              </w:txbxContent>
            </v:textbox>
          </v:shape>
        </w:pict>
      </w:r>
      <w:r w:rsidRPr="00623F83">
        <w:rPr>
          <w:rFonts w:ascii="Calibri" w:hAnsi="Calibri" w:cs="Times New Roman"/>
          <w:color w:val="000000"/>
        </w:rPr>
        <w:pict>
          <v:shape id="箭头: 右 17" o:spid="_x0000_s1030" type="#_x0000_t13" style="position:absolute;left:0;text-align:left;margin-left:65.05pt;margin-top:90.95pt;width:28.95pt;height:103.15pt;z-index:251670528;mso-position-horizontal-relative:text;mso-position-vertical-relative:text" o:gfxdata="UEsDBAoAAAAAAIdO4kAAAAAAAAAAAAAAAAAEAAAAZHJzL1BLAwQUAAAACACHTuJAL3huTNgAAAAL&#10;AQAADwAAAGRycy9kb3ducmV2LnhtbE2Py07DMBBF90j8gzVI7KidVoCbxqlEESB1gUToB0zjIYkS&#10;21HsPuDrma5gN1dzdB/F+uwGcaQpdsEbyGYKBPk62M43BnafL3caREzoLQ7Bk4FvirAur68KzG04&#10;+Q86VqkRbOJjjgbalMZcyli35DDOwkief19hcphYTo20E57Y3A1yrtSDdNh5TmhxpE1LdV8dnIH+&#10;MT7Rbrp/c6/bZ71x71j99Ftjbm8ytQKR6Jz+YLjU5+pQcqd9OHgbxcB6oTJG+dDZEsSF0JrX7Q0s&#10;tJ6DLAv5f0P5C1BLAwQUAAAACACHTuJAoBDHIkACAACKBAAADgAAAGRycy9lMm9Eb2MueG1srVTN&#10;jtMwEL4j8Q6W7zRJt+nuRk1Xq66KkBZYaeEBHMdJDP7Ddpv2KXgJrnCBV1rxGozdtKRwQ+RgeTwz&#10;3/x8M1nc7KRAW2Yd16rE2STFiCmqa67aEr9/t35xhZHzRNVEaMVKvGcO3yyfP1v0pmBT3WlRM4sA&#10;RLmiNyXuvDdFkjjaMUncRBumQNloK4kH0bZJbUkP6FIk0zSdJ722tbGaMufg9e6gxMuI3zSM+rdN&#10;45hHosSQm4+njWcVzmS5IEVriek4HdIg/5CFJFxB0BPUHfEEbSz/C0pyarXTjZ9QLRPdNJyyWANU&#10;k6V/VPPYEcNiLdAcZ05tcv8Plr7ZPljEa+DuEiNFJHD089vXpy8/CvT0+TuCV2hRb1wBlo/mwYYi&#10;nbnX9KNDSq86olp2a63uO0ZqSCwL9smZQxAcuKKqf61rCEA2Xsdu7RorAyD0Ae0iKfsTKWznEYXH&#10;i/nlfJ5jREGVXWRpmuYxBCmO3sY6/5JpicKlxJa3nY8pxRhke+98pKYe6iP1hwyjRgpgeksEygHz&#10;OAkjm+nYZhqMhrgDYkKKY+TYFC14veZCRMG21UpYBPAlXsdvcHZjM6FQX+LrfJrHVM90bgwRMjzF&#10;PzOT3MMCCS5LfDU2EmqgIXT+wKDfVbuBzErXeyDE6sNCwALDJZwY9bAMJXafNsQyjMQrBaReZ7NZ&#10;2J4ozPLLKQh2rKnGGqJop2HHAOxwXfnDxm1M5CYMSWiS0rcwCA33x4k5ZDXkDQMPt7ONGsvR6vcv&#10;ZP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3huTNgAAAALAQAADwAAAAAAAAABACAAAAAiAAAA&#10;ZHJzL2Rvd25yZXYueG1sUEsBAhQAFAAAAAgAh07iQKAQxyJAAgAAigQAAA4AAAAAAAAAAQAgAAAA&#10;JwEAAGRycy9lMm9Eb2MueG1sUEsFBgAAAAAGAAYAWQEAANkFAAAAAA==&#10;">
            <v:textbox style="layout-flow:vertical">
              <w:txbxContent>
                <w:p w:rsidR="001170B7" w:rsidRDefault="00E42FA2">
                  <w:pPr>
                    <w:ind w:firstLineChars="50" w:firstLine="75"/>
                    <w:jc w:val="left"/>
                    <w:rPr>
                      <w:sz w:val="15"/>
                      <w:szCs w:val="15"/>
                    </w:rPr>
                  </w:pPr>
                  <w:r>
                    <w:rPr>
                      <w:sz w:val="15"/>
                      <w:szCs w:val="15"/>
                    </w:rPr>
                    <w:t>Compulsory</w:t>
                  </w:r>
                </w:p>
              </w:txbxContent>
            </v:textbox>
          </v:shape>
        </w:pict>
      </w:r>
      <w:r w:rsidRPr="00623F83">
        <w:rPr>
          <w:rFonts w:ascii="Calibri" w:hAnsi="Calibri" w:cs="Times New Roman"/>
          <w:color w:val="000000"/>
        </w:rPr>
        <w:pict>
          <v:shape id="箭头: 右 16" o:spid="_x0000_s1029" type="#_x0000_t13" style="position:absolute;left:0;text-align:left;margin-left:366.15pt;margin-top:141.65pt;width:34.25pt;height:52.45pt;z-index:251668480;mso-position-horizontal-relative:text;mso-position-vertical-relative:text" o:gfxdata="UEsDBAoAAAAAAIdO4kAAAAAAAAAAAAAAAAAEAAAAZHJzL1BLAwQUAAAACACHTuJAtEU4atgAAAAL&#10;AQAADwAAAGRycy9kb3ducmV2LnhtbE2PPU/EMAyGdyT+Q2QkNi65VjqiUvcGEBIb9zUwpo1pK5qk&#10;NLlr4ddjJths+dHr5y23ixvEhabYB4+wXikQ5Jtge98inI7PdxpETMZbMwRPCF8UYVtdX5WmsGH2&#10;e7ocUis4xMfCIHQpjYWUsenImbgKI3m+vYfJmcTr1Eo7mZnD3SAzpTbSmd7zh86M9NhR83E4O4R6&#10;eNq87cbPF2nlvKNvJY/L/hXx9matHkAkWtIfDL/6rA4VO9Xh7G0UA8J9nuWMImQ654EJrRSXqRFy&#10;rTOQVSn/d6h+AFBLAwQUAAAACACHTuJAMna8fDwCAAB+BAAADgAAAGRycy9lMm9Eb2MueG1srVTN&#10;jtMwEL4j8Q6W7zRNaLrbqOlq1VUR0gIrLTyAazuJwX/YbtPlJXgJrnCBV1rxGkyctKRwQ+RgeTzj&#10;b76Zz5Pl1UFJtOfOC6NLnE6mGHFNDRO6LvG7t5tnlxj5QDQj0mhe4gfu8dXq6ZNlawuemcZIxh0C&#10;EO2L1pa4CcEWSeJpwxXxE2O5BmdlnCIBTFcnzJEW0JVMsul0nrTGMesM5d7D6U3vxKuIX1WchjdV&#10;5XlAssTALcTVxXXbrclqSYraEdsIOtAg/8BCEaEh6QnqhgSCdk78BaUEdcabKkyoUYmpKkF5rAGq&#10;Sad/VHPfEMtjLdAcb09t8v8Plr7e3zkkGGg3x0gTBRr9/Pb18cuPAj1+/o7gFFrUWl9A5L29c12R&#10;3t4a+sEjbdYN0TW/ds60DScMiKVdfHJ2oTM8XEXb9pVhkIDsgondOlROdYDQB3SIojycROGHgCgc&#10;zp7PFhc5RhRc8/k8TfOYgRTHy9b58IIbhbpNiZ2omxAZxRRkf+tDVIYN5RH2PsWoUhKE3hOJ8il8&#10;w0MYxWTjmKwLGvIOiAkpjpljT4wUbCOkjIart2vpEMCXeBO/4bIfh0mN2hIv8iyPVM98fgzRMTzl&#10;PwtTIsD8SKFKfDkOknpQoWt8L+DWsAcQwZl+CGBoYdMY9wmjFgagxP7jjjiOkXypQchFOpt1ExON&#10;WX6RgeHGnu3YQzQFqBIHjPrtOvRTtrNRkO5hdJ3R5hrEr0Q4vpKe1UAWHjnszqZobMeo37+N1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0RThq2AAAAAsBAAAPAAAAAAAAAAEAIAAAACIAAABkcnMv&#10;ZG93bnJldi54bWxQSwECFAAUAAAACACHTuJAMna8fDwCAAB+BAAADgAAAAAAAAABACAAAAAnAQAA&#10;ZHJzL2Uyb0RvYy54bWxQSwUGAAAAAAYABgBZAQAA1QUAAAAA&#10;"/>
        </w:pict>
      </w:r>
      <w:r w:rsidRPr="00623F83">
        <w:rPr>
          <w:rFonts w:ascii="Calibri" w:hAnsi="Calibri" w:cs="Times New Roman"/>
          <w:color w:val="000000"/>
        </w:rPr>
        <w:pict>
          <v:shape id="箭头: 右 15" o:spid="_x0000_s1028" type="#_x0000_t13" style="position:absolute;left:0;text-align:left;margin-left:360.85pt;margin-top:353.45pt;width:33.75pt;height:57.15pt;z-index:251669504;mso-position-horizontal-relative:text;mso-position-vertical-relative:text" o:gfxdata="UEsDBAoAAAAAAIdO4kAAAAAAAAAAAAAAAAAEAAAAZHJzL1BLAwQUAAAACACHTuJAJH0UY9gAAAAL&#10;AQAADwAAAGRycy9kb3ducmV2LnhtbE2Pu07EMBBFeyT+wRokOtaOiyQb4mwBQqJjHxSUTjwkEX6E&#10;2LsJfD1DBd2M5ujOufVudZZdcI5j8AqyjQCGvgtm9L2C19PTXQksJu2NtsGjgi+MsGuur2pdmbD4&#10;A16OqWcU4mOlFQwpTRXnsRvQ6bgJE3q6vYfZ6UTr3HMz64XCneVSiJw7PXr6MOgJHwbsPo5np6C1&#10;j/nbfvp85oYve/wW/LQeXpS6vcnEPbCEa/qD4Vef1KEhpzacvYnMKihkVhBKg8i3wIgoyq0E1ioo&#10;ZSaBNzX/36H5AVBLAwQUAAAACACHTuJA6R+xJTkCAAB+BAAADgAAAGRycy9lMm9Eb2MueG1srVTN&#10;jtMwEL4j8Q6W7zRp1O52o6arVVdFSAustPAAru00Bv9hu03LS/ASXOECr7TiNRg7aUlB4oDIwfJ4&#10;xt98M58n8+u9kmjHnRdGV3g8yjHimhom9KbCb9+sns0w8oFoRqTRvMIH7vH14umTeWtLXpjGSMYd&#10;AhDty9ZWuAnBllnmacMV8SNjuQZnbZwiAUy3yZgjLaArmRV5fpG1xjHrDOXew+lt58SLhF/XnIbX&#10;de15QLLCwC2k1aV1HddsMSflxhHbCNrTIP/AQhGhIekJ6pYEgrZO/AGlBHXGmzqMqFGZqWtBeaoB&#10;qhnnv1Xz0BDLUy3QHG9PbfL/D5a+2t07JBhoN8VIEwUa/fj65fHz9xI9fvqG4BRa1FpfQuSDvXex&#10;SG/vDH3vkTbLhugNv3HOtA0nDIiNY3x2diEaHq6idfvSMEhAtsGkbu1rpyIg9AHtkyiHkyh8HxCF&#10;w0kxuyiAGwXXZTGd5YlRRsrjZet8eM6NQnFTYSc2TUiMUgqyu/MhKcP68gh7N8aoVhKE3hGJpjl8&#10;/UMYxBTDmCIGpcpI2SMCg2Pm1BMjBVsJKZPhNuuldAjgK7xKX3/ZD8OkRm2Fr6ZQ3t8hIsNT/jMI&#10;JQLMjxSqwrNhkNS9CrHxnYBrww4ggjPdEMDQwqYx7iNGLQxAhf2HLXEcI/lCg5BX48kkTkwyJtPL&#10;Agw39KyHHqIpQFU4YNRtl6Gbsq1NgsSHEWvU5gbEr0U4vpKOVU8WHjnszqZoaKeoX7+Nx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fRRj2AAAAAsBAAAPAAAAAAAAAAEAIAAAACIAAABkcnMvZG93&#10;bnJldi54bWxQSwECFAAUAAAACACHTuJA6R+xJTkCAAB+BAAADgAAAAAAAAABACAAAAAnAQAAZHJz&#10;L2Uyb0RvYy54bWxQSwUGAAAAAAYABgBZAQAA0gUAAAAA&#10;"/>
        </w:pict>
      </w:r>
      <w:r w:rsidRPr="00623F83">
        <w:rPr>
          <w:rFonts w:ascii="Calibri" w:hAnsi="Calibri" w:cs="Times New Roman"/>
          <w:color w:val="000000"/>
        </w:rPr>
        <w:pict>
          <v:shape id="_x0000_s1027" type="#_x0000_t202" style="position:absolute;left:0;text-align:left;margin-left:404.65pt;margin-top:73.85pt;width:27.2pt;height:387.35pt;z-index:251667456;mso-position-horizontal-relative:text;mso-position-vertical-relative:text" o:gfxdata="UEsDBAoAAAAAAIdO4kAAAAAAAAAAAAAAAAAEAAAAZHJzL1BLAwQUAAAACACHTuJAE7Is79gAAAAL&#10;AQAADwAAAGRycy9kb3ducmV2LnhtbE2PTU/DMAyG70j8h8hI3FjSbtra0nQSSFynMRDntDFtoXGq&#10;Jvvofj3mBDdb76PXj8vtxQ3ihFPoPWlIFgoEUuNtT62G97eXhwxEiIasGTyhhhkDbKvbm9IU1p/p&#10;FU+H2AouoVAYDV2MYyFlaDp0Jiz8iMTZp5+cibxOrbSTOXO5G2Sq1Fo60xNf6MyIzx0234ej07D/&#10;2Plr8hTnL0v73exsntRXq/X9XaIeQUS8xD8YfvVZHSp2qv2RbBCDhkzlS0Y5WG02IJjI1kseag15&#10;mq5AVqX8/0P1A1BLAwQUAAAACACHTuJAjgiIGycCAABJBAAADgAAAGRycy9lMm9Eb2MueG1srVTN&#10;jtMwEL4j8Q6W7zTpUtBu1HS1dFWEtPxIC9wdx0ksbI+x3SZ9AXiDPXHhznP1ORg72VL+LogcXI9n&#10;/M34+2a6vBy0IjvhvART0vksp0QYDrU0bUnfvd08OqfEB2ZqpsCIku6Fp5erhw+WvS3EGXSgauEI&#10;ghhf9LakXQi2yDLPO6GZn4EVBp0NOM0Cmq7Nasd6RNcqO8vzp1kPrrYOuPAeT69HJ10l/KYRPLxu&#10;Gi8CUSXF2kJaXVqruGarJStax2wn+VQG+4cqNJMGkx6hrllgZOvkb1BacgcemjDjoDNoGslFegO+&#10;Zp7/8prbjlmR3oLkeHukyf8/WP5q98YRWaN2C0oM06jR4e7z4cu3w9dPBM+QoN76AuNuLUaG4RkM&#10;GJwe6+0N8A+eGFh3zLTiyjnoO8FqLHAeb2YnV0ccH0Gq/iXUmIhtAySgoXE6sod8EERHofZHccQQ&#10;CMfDx4sniwV6OLoWF/MLtFMKVtzfts6H5wI0iZuSOhQ/obPdjQ+xGlbch8RkHpSsN1KpZLi2WitH&#10;dgwbZZO+Cf2nMGVIj6Wcz/NYibbIW12pkYy/wuXp+xOclgG7X0ld0vPTIGUm7iJdI3FhqIZJiwrq&#10;PbLoYOxmnD7cCPYefynpsZdL6j9umROUqBcmahHBsflHI0eLEnfqqU49zPAOcEQQbNyuwzgwW+tk&#10;22GuUX0DV6hfIxO1Ueixrqly7NfE+DRbcSBO7RT14x9g9R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Tsizv2AAAAAsBAAAPAAAAAAAAAAEAIAAAACIAAABkcnMvZG93bnJldi54bWxQSwECFAAUAAAA&#10;CACHTuJAjgiIGycCAABJBAAADgAAAAAAAAABACAAAAAnAQAAZHJzL2Uyb0RvYy54bWxQSwUGAAAA&#10;AAYABgBZAQAAwAUAAAAA&#10;" strokeweight="3pt">
            <v:stroke linestyle="thinThin"/>
            <v:textbox style="layout-flow:vertical-ideographic" inset=".5mm,.3mm,.5mm,.3mm">
              <w:txbxContent>
                <w:p w:rsidR="001170B7" w:rsidRDefault="00E42FA2">
                  <w:pPr>
                    <w:spacing w:line="20" w:lineRule="atLeast"/>
                    <w:jc w:val="center"/>
                    <w:rPr>
                      <w:rFonts w:ascii="Times New Roman" w:hAnsi="Times New Roman" w:cs="Times New Roman"/>
                      <w:szCs w:val="21"/>
                    </w:rPr>
                  </w:pPr>
                  <w:r>
                    <w:rPr>
                      <w:rFonts w:ascii="Times New Roman" w:hAnsi="Times New Roman" w:cs="Times New Roman"/>
                      <w:szCs w:val="21"/>
                    </w:rPr>
                    <w:t>Graduation Practice, Design &amp; Thesis</w:t>
                  </w:r>
                </w:p>
                <w:p w:rsidR="001170B7" w:rsidRDefault="001170B7">
                  <w:pPr>
                    <w:rPr>
                      <w:szCs w:val="15"/>
                    </w:rPr>
                  </w:pPr>
                </w:p>
              </w:txbxContent>
            </v:textbox>
          </v:shape>
        </w:pict>
      </w:r>
    </w:p>
    <w:p w:rsidR="001170B7" w:rsidRPr="000E0ACF" w:rsidRDefault="001170B7">
      <w:pPr>
        <w:rPr>
          <w:rFonts w:ascii="Calibri" w:hAnsi="Calibri" w:cs="Times New Roman"/>
          <w:b/>
          <w:color w:val="000000"/>
          <w:szCs w:val="21"/>
        </w:rPr>
      </w:pPr>
    </w:p>
    <w:p w:rsidR="001170B7" w:rsidRPr="000E0ACF" w:rsidRDefault="001170B7">
      <w:pPr>
        <w:rPr>
          <w:rFonts w:ascii="Calibri" w:hAnsi="Calibri" w:cs="Times New Roman"/>
          <w:color w:val="000000"/>
        </w:rPr>
      </w:pPr>
    </w:p>
    <w:p w:rsidR="001170B7" w:rsidRPr="000E0ACF" w:rsidRDefault="001170B7">
      <w:pPr>
        <w:rPr>
          <w:rFonts w:ascii="Times New Roman" w:hAnsi="Times New Roman" w:cs="Times New Roman"/>
          <w:sz w:val="18"/>
        </w:rPr>
        <w:sectPr w:rsidR="001170B7" w:rsidRPr="000E0ACF">
          <w:pgSz w:w="11906" w:h="16838"/>
          <w:pgMar w:top="1440" w:right="1800" w:bottom="1440" w:left="1800" w:header="851" w:footer="992" w:gutter="0"/>
          <w:pgNumType w:fmt="numberInDash"/>
          <w:cols w:space="425"/>
          <w:docGrid w:type="lines" w:linePitch="312"/>
        </w:sectPr>
      </w:pPr>
    </w:p>
    <w:p w:rsidR="001170B7" w:rsidRPr="000E0ACF" w:rsidRDefault="00E42FA2" w:rsidP="0021743A">
      <w:pPr>
        <w:spacing w:beforeLines="50" w:afterLines="50"/>
        <w:jc w:val="center"/>
        <w:rPr>
          <w:rFonts w:ascii="楷体_GB2312" w:eastAsia="楷体_GB2312"/>
          <w:b/>
          <w:sz w:val="30"/>
          <w:szCs w:val="30"/>
        </w:rPr>
      </w:pPr>
      <w:r w:rsidRPr="000E0ACF">
        <w:rPr>
          <w:rFonts w:ascii="楷体_GB2312" w:eastAsia="楷体_GB2312" w:hint="eastAsia"/>
          <w:b/>
          <w:sz w:val="30"/>
          <w:szCs w:val="30"/>
        </w:rPr>
        <w:lastRenderedPageBreak/>
        <w:t>后    记</w:t>
      </w:r>
    </w:p>
    <w:p w:rsidR="001170B7" w:rsidRPr="000E0ACF" w:rsidRDefault="00E42FA2" w:rsidP="000E0ACF">
      <w:pPr>
        <w:spacing w:line="360" w:lineRule="exact"/>
        <w:ind w:firstLineChars="224" w:firstLine="538"/>
        <w:rPr>
          <w:rFonts w:ascii="楷体_GB2312" w:eastAsia="楷体_GB2312"/>
          <w:sz w:val="24"/>
        </w:rPr>
      </w:pPr>
      <w:r w:rsidRPr="000E0ACF">
        <w:rPr>
          <w:rFonts w:ascii="楷体_GB2312" w:eastAsia="楷体_GB2312" w:hint="eastAsia"/>
          <w:bCs/>
          <w:sz w:val="24"/>
        </w:rPr>
        <w:t>培养计划</w:t>
      </w:r>
      <w:r w:rsidRPr="000E0ACF">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69073B">
        <w:rPr>
          <w:rFonts w:ascii="楷体_GB2312" w:eastAsia="楷体_GB2312" w:hint="eastAsia"/>
          <w:sz w:val="24"/>
        </w:rPr>
        <w:t>9</w:t>
      </w:r>
      <w:r w:rsidRPr="000E0ACF">
        <w:rPr>
          <w:rFonts w:ascii="楷体_GB2312" w:eastAsia="楷体_GB2312" w:hint="eastAsia"/>
          <w:sz w:val="24"/>
        </w:rPr>
        <w:t>年</w:t>
      </w:r>
      <w:r w:rsidRPr="000E0ACF">
        <w:rPr>
          <w:rFonts w:ascii="楷体_GB2312" w:eastAsia="楷体_GB2312"/>
          <w:sz w:val="24"/>
        </w:rPr>
        <w:t>修订</w:t>
      </w:r>
      <w:r w:rsidRPr="000E0ACF">
        <w:rPr>
          <w:rFonts w:ascii="楷体_GB2312" w:eastAsia="楷体_GB2312" w:hint="eastAsia"/>
          <w:sz w:val="24"/>
        </w:rPr>
        <w:t>版</w:t>
      </w:r>
      <w:r w:rsidRPr="000E0ACF">
        <w:rPr>
          <w:rFonts w:ascii="楷体_GB2312" w:eastAsia="楷体_GB2312"/>
          <w:sz w:val="24"/>
        </w:rPr>
        <w:t>基础上做了微调。</w:t>
      </w:r>
      <w:r w:rsidRPr="000E0ACF">
        <w:rPr>
          <w:rFonts w:ascii="楷体_GB2312" w:eastAsia="楷体_GB2312" w:hint="eastAsia"/>
          <w:sz w:val="24"/>
        </w:rPr>
        <w:t>在多次校对、反复审核的</w:t>
      </w:r>
      <w:r w:rsidRPr="000E0ACF">
        <w:rPr>
          <w:rFonts w:ascii="楷体_GB2312" w:eastAsia="楷体_GB2312"/>
          <w:sz w:val="24"/>
        </w:rPr>
        <w:t>过程</w:t>
      </w:r>
      <w:r w:rsidRPr="000E0ACF">
        <w:rPr>
          <w:rFonts w:ascii="楷体_GB2312" w:eastAsia="楷体_GB2312" w:hint="eastAsia"/>
          <w:sz w:val="24"/>
        </w:rPr>
        <w:t>当</w:t>
      </w:r>
      <w:r w:rsidRPr="000E0ACF">
        <w:rPr>
          <w:rFonts w:ascii="楷体_GB2312" w:eastAsia="楷体_GB2312"/>
          <w:sz w:val="24"/>
        </w:rPr>
        <w:t>中，</w:t>
      </w:r>
      <w:r w:rsidRPr="000E0ACF">
        <w:rPr>
          <w:rFonts w:ascii="楷体_GB2312" w:eastAsia="楷体_GB2312" w:hint="eastAsia"/>
          <w:sz w:val="24"/>
        </w:rPr>
        <w:t>得到了各教学单位</w:t>
      </w:r>
      <w:r w:rsidRPr="000E0ACF">
        <w:rPr>
          <w:rFonts w:ascii="楷体_GB2312" w:eastAsia="楷体_GB2312"/>
          <w:sz w:val="24"/>
        </w:rPr>
        <w:t>领导、教务</w:t>
      </w:r>
      <w:r w:rsidRPr="000E0ACF">
        <w:rPr>
          <w:rFonts w:ascii="楷体_GB2312" w:eastAsia="楷体_GB2312" w:hint="eastAsia"/>
          <w:sz w:val="24"/>
        </w:rPr>
        <w:t>、</w:t>
      </w:r>
      <w:r w:rsidRPr="000E0ACF">
        <w:rPr>
          <w:rFonts w:ascii="楷体_GB2312" w:eastAsia="楷体_GB2312"/>
          <w:sz w:val="24"/>
        </w:rPr>
        <w:t>以及</w:t>
      </w:r>
      <w:r w:rsidRPr="000E0ACF">
        <w:rPr>
          <w:rFonts w:ascii="楷体_GB2312" w:eastAsia="楷体_GB2312" w:hint="eastAsia"/>
          <w:sz w:val="24"/>
        </w:rPr>
        <w:t>老师的大力支持和帮助。在此，对在培养</w:t>
      </w:r>
      <w:r w:rsidRPr="000E0ACF">
        <w:rPr>
          <w:rFonts w:ascii="楷体_GB2312" w:eastAsia="楷体_GB2312"/>
          <w:sz w:val="24"/>
        </w:rPr>
        <w:t>计划</w:t>
      </w:r>
      <w:r w:rsidRPr="000E0ACF">
        <w:rPr>
          <w:rFonts w:ascii="楷体_GB2312" w:eastAsia="楷体_GB2312" w:hint="eastAsia"/>
          <w:sz w:val="24"/>
        </w:rPr>
        <w:t>修订过程中给予支持</w:t>
      </w:r>
      <w:r w:rsidRPr="000E0ACF">
        <w:rPr>
          <w:rFonts w:ascii="楷体_GB2312" w:eastAsia="楷体_GB2312"/>
          <w:sz w:val="24"/>
        </w:rPr>
        <w:t>和</w:t>
      </w:r>
      <w:r w:rsidRPr="000E0ACF">
        <w:rPr>
          <w:rFonts w:ascii="楷体_GB2312" w:eastAsia="楷体_GB2312" w:hint="eastAsia"/>
          <w:sz w:val="24"/>
        </w:rPr>
        <w:t>帮着的各位，</w:t>
      </w:r>
      <w:r w:rsidRPr="000E0ACF">
        <w:rPr>
          <w:rFonts w:ascii="楷体_GB2312" w:eastAsia="楷体_GB2312"/>
          <w:sz w:val="24"/>
        </w:rPr>
        <w:t>表示衷心的感谢。</w:t>
      </w:r>
    </w:p>
    <w:p w:rsidR="001170B7" w:rsidRPr="000E0ACF" w:rsidRDefault="00E42FA2" w:rsidP="000E0ACF">
      <w:pPr>
        <w:spacing w:line="360" w:lineRule="exact"/>
        <w:ind w:firstLineChars="224" w:firstLine="538"/>
        <w:rPr>
          <w:rFonts w:ascii="楷体_GB2312" w:eastAsia="楷体_GB2312"/>
          <w:sz w:val="24"/>
        </w:rPr>
      </w:pPr>
      <w:r w:rsidRPr="000E0ACF">
        <w:rPr>
          <w:rFonts w:ascii="楷体_GB2312" w:eastAsia="楷体_GB2312" w:hint="eastAsia"/>
          <w:sz w:val="24"/>
        </w:rPr>
        <w:t>培养计划的制定是一项繁琐的系统工作，难免会有疏漏，不足之处</w:t>
      </w:r>
      <w:r w:rsidRPr="000E0ACF">
        <w:rPr>
          <w:rFonts w:ascii="楷体_GB2312" w:eastAsia="楷体_GB2312"/>
          <w:sz w:val="24"/>
        </w:rPr>
        <w:t>还望批评指正</w:t>
      </w:r>
      <w:r w:rsidRPr="000E0ACF">
        <w:rPr>
          <w:rFonts w:ascii="楷体_GB2312" w:eastAsia="楷体_GB2312" w:hint="eastAsia"/>
          <w:sz w:val="24"/>
        </w:rPr>
        <w:t>。培养计划</w:t>
      </w:r>
      <w:r w:rsidRPr="000E0ACF">
        <w:rPr>
          <w:rFonts w:ascii="楷体_GB2312" w:eastAsia="楷体_GB2312"/>
          <w:sz w:val="24"/>
        </w:rPr>
        <w:t>的修订是</w:t>
      </w:r>
      <w:r w:rsidRPr="000E0ACF">
        <w:rPr>
          <w:rFonts w:ascii="楷体_GB2312" w:eastAsia="楷体_GB2312" w:hint="eastAsia"/>
          <w:sz w:val="24"/>
        </w:rPr>
        <w:t>以专业发展和知识更新为</w:t>
      </w:r>
      <w:r w:rsidRPr="000E0ACF">
        <w:rPr>
          <w:rFonts w:ascii="楷体_GB2312" w:eastAsia="楷体_GB2312"/>
          <w:sz w:val="24"/>
        </w:rPr>
        <w:t>需求导向</w:t>
      </w:r>
      <w:r w:rsidRPr="000E0ACF">
        <w:rPr>
          <w:rFonts w:ascii="楷体_GB2312" w:eastAsia="楷体_GB2312" w:hint="eastAsia"/>
          <w:sz w:val="24"/>
        </w:rPr>
        <w:t>的，在执行过程中会进行</w:t>
      </w:r>
      <w:r w:rsidRPr="000E0ACF">
        <w:rPr>
          <w:rFonts w:ascii="楷体_GB2312" w:eastAsia="楷体_GB2312"/>
          <w:sz w:val="24"/>
        </w:rPr>
        <w:t>细微调整。</w:t>
      </w:r>
      <w:r w:rsidRPr="000E0ACF">
        <w:rPr>
          <w:rFonts w:ascii="楷体_GB2312" w:eastAsia="楷体_GB2312" w:hint="eastAsia"/>
          <w:sz w:val="24"/>
        </w:rPr>
        <w:t>在此</w:t>
      </w:r>
      <w:r w:rsidRPr="000E0ACF">
        <w:rPr>
          <w:rFonts w:ascii="楷体_GB2312" w:eastAsia="楷体_GB2312"/>
          <w:sz w:val="24"/>
        </w:rPr>
        <w:t>过程</w:t>
      </w:r>
      <w:r w:rsidRPr="000E0ACF">
        <w:rPr>
          <w:rFonts w:ascii="楷体_GB2312" w:eastAsia="楷体_GB2312" w:hint="eastAsia"/>
          <w:sz w:val="24"/>
        </w:rPr>
        <w:t>中</w:t>
      </w:r>
      <w:r w:rsidRPr="000E0ACF">
        <w:rPr>
          <w:rFonts w:ascii="楷体_GB2312" w:eastAsia="楷体_GB2312"/>
          <w:sz w:val="24"/>
        </w:rPr>
        <w:t>，</w:t>
      </w:r>
      <w:r w:rsidRPr="000E0ACF">
        <w:rPr>
          <w:rFonts w:ascii="楷体_GB2312" w:eastAsia="楷体_GB2312" w:hint="eastAsia"/>
          <w:sz w:val="24"/>
        </w:rPr>
        <w:t>若</w:t>
      </w:r>
      <w:r w:rsidRPr="000E0ACF">
        <w:rPr>
          <w:rFonts w:ascii="楷体_GB2312" w:eastAsia="楷体_GB2312"/>
          <w:sz w:val="24"/>
        </w:rPr>
        <w:t>产生分歧，应以教务系统为准</w:t>
      </w:r>
      <w:r w:rsidRPr="000E0ACF">
        <w:rPr>
          <w:rFonts w:ascii="楷体_GB2312" w:eastAsia="楷体_GB2312" w:hint="eastAsia"/>
          <w:sz w:val="24"/>
        </w:rPr>
        <w:t>。</w:t>
      </w:r>
    </w:p>
    <w:p w:rsidR="001170B7" w:rsidRPr="000E0ACF" w:rsidRDefault="00E42FA2" w:rsidP="000E0ACF">
      <w:pPr>
        <w:spacing w:line="360" w:lineRule="exact"/>
        <w:ind w:firstLineChars="224" w:firstLine="538"/>
        <w:rPr>
          <w:rFonts w:ascii="楷体_GB2312" w:eastAsia="楷体_GB2312"/>
          <w:sz w:val="24"/>
        </w:rPr>
      </w:pPr>
      <w:r w:rsidRPr="000E0ACF">
        <w:rPr>
          <w:rFonts w:ascii="楷体_GB2312" w:eastAsia="楷体_GB2312" w:hint="eastAsia"/>
          <w:sz w:val="24"/>
        </w:rPr>
        <w:t>对现行培养计划如有疑问请联系：</w:t>
      </w:r>
    </w:p>
    <w:p w:rsidR="001170B7" w:rsidRPr="000E0ACF" w:rsidRDefault="00E42FA2" w:rsidP="000E0ACF">
      <w:pPr>
        <w:spacing w:line="360" w:lineRule="exact"/>
        <w:ind w:firstLineChars="224" w:firstLine="538"/>
        <w:rPr>
          <w:rFonts w:ascii="楷体_GB2312" w:eastAsia="楷体_GB2312"/>
          <w:sz w:val="24"/>
        </w:rPr>
      </w:pPr>
      <w:r w:rsidRPr="000E0ACF">
        <w:rPr>
          <w:rFonts w:ascii="楷体_GB2312" w:eastAsia="楷体_GB2312" w:hint="eastAsia"/>
          <w:sz w:val="24"/>
        </w:rPr>
        <w:t xml:space="preserve">院   </w:t>
      </w:r>
      <w:r w:rsidRPr="000E0ACF">
        <w:rPr>
          <w:rFonts w:ascii="楷体_GB2312" w:eastAsia="楷体_GB2312"/>
          <w:sz w:val="24"/>
        </w:rPr>
        <w:t xml:space="preserve"> </w:t>
      </w:r>
      <w:r w:rsidRPr="000E0ACF">
        <w:rPr>
          <w:rFonts w:ascii="楷体_GB2312" w:eastAsia="楷体_GB2312" w:hint="eastAsia"/>
          <w:sz w:val="24"/>
        </w:rPr>
        <w:t>办：8472</w:t>
      </w:r>
      <w:r w:rsidRPr="000E0ACF">
        <w:rPr>
          <w:rFonts w:ascii="楷体_GB2312" w:eastAsia="楷体_GB2312"/>
          <w:sz w:val="24"/>
        </w:rPr>
        <w:t>9338</w:t>
      </w:r>
    </w:p>
    <w:p w:rsidR="001170B7" w:rsidRPr="000E0ACF" w:rsidRDefault="00E42FA2" w:rsidP="000E0ACF">
      <w:pPr>
        <w:spacing w:line="360" w:lineRule="exact"/>
        <w:ind w:firstLineChars="224" w:firstLine="538"/>
        <w:rPr>
          <w:rFonts w:ascii="楷体_GB2312" w:eastAsia="楷体_GB2312"/>
          <w:sz w:val="24"/>
        </w:rPr>
      </w:pPr>
      <w:r w:rsidRPr="000E0ACF">
        <w:rPr>
          <w:rFonts w:ascii="楷体_GB2312" w:eastAsia="楷体_GB2312" w:hint="eastAsia"/>
          <w:sz w:val="24"/>
        </w:rPr>
        <w:t>教学院长：8472</w:t>
      </w:r>
      <w:r w:rsidRPr="000E0ACF">
        <w:rPr>
          <w:rFonts w:ascii="楷体_GB2312" w:eastAsia="楷体_GB2312"/>
          <w:sz w:val="24"/>
        </w:rPr>
        <w:t>9351</w:t>
      </w:r>
    </w:p>
    <w:p w:rsidR="001170B7" w:rsidRPr="000E0ACF" w:rsidRDefault="00E42FA2" w:rsidP="000E0ACF">
      <w:pPr>
        <w:spacing w:line="360" w:lineRule="exact"/>
        <w:ind w:firstLineChars="224" w:firstLine="538"/>
        <w:rPr>
          <w:rFonts w:ascii="楷体_GB2312" w:eastAsia="楷体_GB2312"/>
          <w:sz w:val="24"/>
        </w:rPr>
      </w:pPr>
      <w:r w:rsidRPr="000E0ACF">
        <w:rPr>
          <w:rFonts w:ascii="楷体_GB2312" w:eastAsia="楷体_GB2312" w:hint="eastAsia"/>
          <w:sz w:val="24"/>
        </w:rPr>
        <w:t>教 务 处：8472</w:t>
      </w:r>
      <w:r w:rsidR="0069073B">
        <w:rPr>
          <w:rFonts w:ascii="楷体_GB2312" w:eastAsia="楷体_GB2312" w:hint="eastAsia"/>
          <w:sz w:val="24"/>
        </w:rPr>
        <w:t>7010</w:t>
      </w:r>
    </w:p>
    <w:p w:rsidR="001170B7" w:rsidRPr="000E0ACF" w:rsidRDefault="001170B7" w:rsidP="000E0ACF">
      <w:pPr>
        <w:spacing w:line="360" w:lineRule="exact"/>
        <w:ind w:firstLineChars="224" w:firstLine="538"/>
        <w:rPr>
          <w:rFonts w:ascii="楷体_GB2312" w:eastAsia="楷体_GB2312"/>
          <w:sz w:val="24"/>
        </w:rPr>
      </w:pPr>
    </w:p>
    <w:p w:rsidR="001170B7" w:rsidRPr="000E0ACF" w:rsidRDefault="001170B7" w:rsidP="000E0ACF">
      <w:pPr>
        <w:spacing w:line="360" w:lineRule="exact"/>
        <w:ind w:firstLineChars="224" w:firstLine="538"/>
        <w:rPr>
          <w:rFonts w:ascii="楷体_GB2312" w:eastAsia="楷体_GB2312"/>
          <w:sz w:val="24"/>
        </w:rPr>
      </w:pPr>
    </w:p>
    <w:p w:rsidR="001170B7" w:rsidRPr="000E0ACF" w:rsidRDefault="001170B7" w:rsidP="000E0ACF">
      <w:pPr>
        <w:spacing w:line="360" w:lineRule="exact"/>
        <w:ind w:firstLineChars="224" w:firstLine="538"/>
        <w:rPr>
          <w:rFonts w:ascii="楷体_GB2312" w:eastAsia="楷体_GB2312"/>
          <w:sz w:val="24"/>
        </w:rPr>
      </w:pPr>
    </w:p>
    <w:p w:rsidR="001170B7" w:rsidRPr="000E0ACF" w:rsidRDefault="001170B7" w:rsidP="000E0ACF">
      <w:pPr>
        <w:spacing w:line="360" w:lineRule="exact"/>
        <w:ind w:firstLineChars="224" w:firstLine="538"/>
        <w:rPr>
          <w:rFonts w:ascii="楷体_GB2312" w:eastAsia="楷体_GB2312"/>
          <w:sz w:val="24"/>
        </w:rPr>
      </w:pPr>
    </w:p>
    <w:p w:rsidR="001170B7" w:rsidRPr="000E0ACF" w:rsidRDefault="001170B7" w:rsidP="000E0ACF">
      <w:pPr>
        <w:spacing w:line="360" w:lineRule="exact"/>
        <w:ind w:firstLineChars="224" w:firstLine="538"/>
        <w:rPr>
          <w:rFonts w:ascii="楷体_GB2312" w:eastAsia="楷体_GB2312"/>
          <w:sz w:val="24"/>
        </w:rPr>
      </w:pPr>
    </w:p>
    <w:p w:rsidR="001170B7" w:rsidRPr="000E0ACF" w:rsidRDefault="00E42FA2">
      <w:pPr>
        <w:spacing w:line="320" w:lineRule="atLeast"/>
        <w:jc w:val="right"/>
        <w:rPr>
          <w:rFonts w:ascii="楷体_GB2312" w:eastAsia="楷体_GB2312"/>
          <w:szCs w:val="21"/>
        </w:rPr>
      </w:pPr>
      <w:r w:rsidRPr="000E0ACF">
        <w:rPr>
          <w:rFonts w:ascii="楷体_GB2312" w:eastAsia="楷体_GB2312" w:hint="eastAsia"/>
          <w:szCs w:val="21"/>
        </w:rPr>
        <w:t>轮机工程（</w:t>
      </w:r>
      <w:r w:rsidR="003E43DE" w:rsidRPr="003E43DE">
        <w:rPr>
          <w:rFonts w:ascii="楷体_GB2312" w:eastAsia="楷体_GB2312" w:hint="eastAsia"/>
          <w:color w:val="FF0000"/>
          <w:szCs w:val="21"/>
        </w:rPr>
        <w:t>陆上方向</w:t>
      </w:r>
      <w:r w:rsidRPr="000E0ACF">
        <w:rPr>
          <w:rFonts w:ascii="楷体_GB2312" w:eastAsia="楷体_GB2312" w:hint="eastAsia"/>
          <w:szCs w:val="21"/>
        </w:rPr>
        <w:t>）专业负责人：朱新河</w:t>
      </w:r>
    </w:p>
    <w:p w:rsidR="001170B7" w:rsidRPr="000E0ACF" w:rsidRDefault="00E42FA2">
      <w:pPr>
        <w:spacing w:line="320" w:lineRule="atLeast"/>
        <w:ind w:right="210"/>
        <w:jc w:val="right"/>
        <w:rPr>
          <w:rFonts w:ascii="楷体_GB2312" w:eastAsia="楷体_GB2312"/>
          <w:szCs w:val="21"/>
        </w:rPr>
      </w:pPr>
      <w:r w:rsidRPr="000E0ACF">
        <w:rPr>
          <w:rFonts w:ascii="楷体_GB2312" w:eastAsia="楷体_GB2312" w:hint="eastAsia"/>
          <w:szCs w:val="21"/>
        </w:rPr>
        <w:t>轮机工程（</w:t>
      </w:r>
      <w:r w:rsidR="003E43DE" w:rsidRPr="003E43DE">
        <w:rPr>
          <w:rFonts w:ascii="楷体_GB2312" w:eastAsia="楷体_GB2312" w:hint="eastAsia"/>
          <w:color w:val="FF0000"/>
          <w:szCs w:val="21"/>
        </w:rPr>
        <w:t>陆上方向</w:t>
      </w:r>
      <w:r w:rsidRPr="000E0ACF">
        <w:rPr>
          <w:rFonts w:ascii="楷体_GB2312" w:eastAsia="楷体_GB2312" w:hint="eastAsia"/>
          <w:szCs w:val="21"/>
        </w:rPr>
        <w:t>）专业建设委员会</w:t>
      </w:r>
    </w:p>
    <w:p w:rsidR="001170B7" w:rsidRPr="000E0ACF" w:rsidRDefault="00E42FA2">
      <w:pPr>
        <w:spacing w:line="320" w:lineRule="atLeast"/>
        <w:ind w:firstLineChars="2600" w:firstLine="5460"/>
        <w:rPr>
          <w:rFonts w:ascii="楷体_GB2312" w:eastAsia="楷体_GB2312"/>
          <w:szCs w:val="21"/>
        </w:rPr>
      </w:pPr>
      <w:r w:rsidRPr="000E0ACF">
        <w:rPr>
          <w:rFonts w:ascii="楷体_GB2312" w:eastAsia="楷体_GB2312" w:hint="eastAsia"/>
          <w:szCs w:val="21"/>
        </w:rPr>
        <w:t xml:space="preserve">大连海事大学教务处 </w:t>
      </w:r>
    </w:p>
    <w:p w:rsidR="001170B7" w:rsidRDefault="00E42FA2">
      <w:pPr>
        <w:spacing w:line="320" w:lineRule="atLeast"/>
        <w:ind w:firstLineChars="2900" w:firstLine="6090"/>
        <w:rPr>
          <w:rFonts w:ascii="楷体_GB2312" w:eastAsia="楷体_GB2312"/>
          <w:szCs w:val="21"/>
        </w:rPr>
      </w:pPr>
      <w:r w:rsidRPr="000E0ACF">
        <w:rPr>
          <w:rFonts w:ascii="楷体_GB2312" w:eastAsia="楷体_GB2312" w:hint="eastAsia"/>
          <w:szCs w:val="21"/>
        </w:rPr>
        <w:t>20</w:t>
      </w:r>
      <w:r w:rsidR="0069073B">
        <w:rPr>
          <w:rFonts w:ascii="楷体_GB2312" w:eastAsia="楷体_GB2312" w:hint="eastAsia"/>
          <w:szCs w:val="21"/>
        </w:rPr>
        <w:t>20</w:t>
      </w:r>
      <w:r w:rsidRPr="000E0ACF">
        <w:rPr>
          <w:rFonts w:ascii="楷体_GB2312" w:eastAsia="楷体_GB2312" w:hint="eastAsia"/>
          <w:szCs w:val="21"/>
        </w:rPr>
        <w:t>年</w:t>
      </w:r>
      <w:r w:rsidR="001C2739">
        <w:rPr>
          <w:rFonts w:ascii="楷体_GB2312" w:eastAsia="楷体_GB2312" w:hint="eastAsia"/>
          <w:szCs w:val="21"/>
        </w:rPr>
        <w:t>9</w:t>
      </w:r>
      <w:r w:rsidRPr="000E0ACF">
        <w:rPr>
          <w:rFonts w:ascii="楷体_GB2312" w:eastAsia="楷体_GB2312" w:hint="eastAsia"/>
          <w:szCs w:val="21"/>
        </w:rPr>
        <w:t>月</w:t>
      </w:r>
    </w:p>
    <w:p w:rsidR="001170B7" w:rsidRDefault="001170B7" w:rsidP="0021743A">
      <w:pPr>
        <w:tabs>
          <w:tab w:val="left" w:pos="4120"/>
          <w:tab w:val="center" w:pos="4535"/>
        </w:tabs>
        <w:spacing w:beforeLines="50" w:afterLines="50"/>
        <w:jc w:val="left"/>
        <w:rPr>
          <w:rFonts w:ascii="Times New Roman" w:hAnsi="Times New Roman"/>
          <w:sz w:val="18"/>
        </w:rPr>
      </w:pPr>
    </w:p>
    <w:p w:rsidR="001170B7" w:rsidRDefault="001170B7">
      <w:pPr>
        <w:spacing w:line="320" w:lineRule="atLeast"/>
        <w:ind w:firstLineChars="2900" w:firstLine="6090"/>
        <w:rPr>
          <w:rFonts w:ascii="楷体_GB2312" w:eastAsia="楷体_GB2312"/>
          <w:szCs w:val="21"/>
        </w:rPr>
      </w:pPr>
    </w:p>
    <w:sectPr w:rsidR="001170B7" w:rsidSect="001170B7">
      <w:headerReference w:type="default" r:id="rId2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D2B" w:rsidRDefault="00307D2B" w:rsidP="001170B7">
      <w:r>
        <w:separator/>
      </w:r>
    </w:p>
  </w:endnote>
  <w:endnote w:type="continuationSeparator" w:id="0">
    <w:p w:rsidR="00307D2B" w:rsidRDefault="00307D2B" w:rsidP="001170B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43A" w:rsidRDefault="0021743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48096"/>
    </w:sdtPr>
    <w:sdtContent>
      <w:p w:rsidR="0069073B" w:rsidRDefault="00623F83">
        <w:pPr>
          <w:pStyle w:val="a7"/>
          <w:jc w:val="center"/>
        </w:pPr>
        <w:r>
          <w:fldChar w:fldCharType="begin"/>
        </w:r>
        <w:r w:rsidR="009D72A5">
          <w:instrText>PAGE   \* MERGEFORMAT</w:instrText>
        </w:r>
        <w:r>
          <w:fldChar w:fldCharType="separate"/>
        </w:r>
        <w:r w:rsidR="0021743A" w:rsidRPr="0021743A">
          <w:rPr>
            <w:noProof/>
            <w:lang w:val="zh-CN"/>
          </w:rPr>
          <w:t>-</w:t>
        </w:r>
        <w:r w:rsidR="0021743A">
          <w:rPr>
            <w:noProof/>
          </w:rPr>
          <w:t xml:space="preserve"> 7 -</w:t>
        </w:r>
        <w:r>
          <w:rPr>
            <w:noProof/>
          </w:rPr>
          <w:fldChar w:fldCharType="end"/>
        </w:r>
      </w:p>
    </w:sdtContent>
  </w:sdt>
  <w:p w:rsidR="0069073B" w:rsidRDefault="0069073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43A" w:rsidRDefault="0021743A">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6565177"/>
    </w:sdtPr>
    <w:sdtContent>
      <w:p w:rsidR="001170B7" w:rsidRDefault="00623F83">
        <w:pPr>
          <w:pStyle w:val="a7"/>
          <w:jc w:val="center"/>
        </w:pPr>
        <w:r>
          <w:fldChar w:fldCharType="begin"/>
        </w:r>
        <w:r w:rsidR="00E42FA2">
          <w:instrText>PAGE   \* MERGEFORMAT</w:instrText>
        </w:r>
        <w:r>
          <w:fldChar w:fldCharType="separate"/>
        </w:r>
        <w:r w:rsidR="0021743A" w:rsidRPr="0021743A">
          <w:rPr>
            <w:noProof/>
            <w:lang w:val="zh-CN"/>
          </w:rPr>
          <w:t>-</w:t>
        </w:r>
        <w:r w:rsidR="0021743A">
          <w:rPr>
            <w:noProof/>
          </w:rPr>
          <w:t xml:space="preserve"> 11 -</w:t>
        </w:r>
        <w:r>
          <w:fldChar w:fldCharType="end"/>
        </w:r>
      </w:p>
    </w:sdtContent>
  </w:sdt>
  <w:p w:rsidR="001170B7" w:rsidRDefault="001170B7">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B7" w:rsidRDefault="00623F83">
    <w:pPr>
      <w:pStyle w:val="a7"/>
      <w:framePr w:wrap="around" w:vAnchor="text" w:hAnchor="margin" w:xAlign="right" w:y="1"/>
      <w:rPr>
        <w:rStyle w:val="a9"/>
      </w:rPr>
    </w:pPr>
    <w:r>
      <w:rPr>
        <w:rStyle w:val="a9"/>
      </w:rPr>
      <w:fldChar w:fldCharType="begin"/>
    </w:r>
    <w:r w:rsidR="00E42FA2">
      <w:rPr>
        <w:rStyle w:val="a9"/>
      </w:rPr>
      <w:instrText xml:space="preserve">PAGE  </w:instrText>
    </w:r>
    <w:r>
      <w:rPr>
        <w:rStyle w:val="a9"/>
      </w:rPr>
      <w:fldChar w:fldCharType="end"/>
    </w:r>
  </w:p>
  <w:p w:rsidR="001170B7" w:rsidRDefault="001170B7">
    <w:pPr>
      <w:pStyle w:val="a7"/>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8371080"/>
    </w:sdtPr>
    <w:sdtContent>
      <w:p w:rsidR="001170B7" w:rsidRDefault="00623F83">
        <w:pPr>
          <w:pStyle w:val="a7"/>
          <w:jc w:val="center"/>
        </w:pPr>
        <w:r w:rsidRPr="00623F83">
          <w:rPr>
            <w:lang w:val="zh-CN"/>
          </w:rPr>
          <w:fldChar w:fldCharType="begin"/>
        </w:r>
        <w:r w:rsidR="00E42FA2">
          <w:rPr>
            <w:lang w:val="zh-CN"/>
          </w:rPr>
          <w:instrText xml:space="preserve"> PAGE   \* MERGEFORMAT </w:instrText>
        </w:r>
        <w:r w:rsidRPr="00623F83">
          <w:rPr>
            <w:lang w:val="zh-CN"/>
          </w:rPr>
          <w:fldChar w:fldCharType="separate"/>
        </w:r>
        <w:r w:rsidR="0021743A">
          <w:rPr>
            <w:noProof/>
            <w:lang w:val="zh-CN"/>
          </w:rPr>
          <w:t>-</w:t>
        </w:r>
        <w:r w:rsidR="0021743A" w:rsidRPr="0021743A">
          <w:rPr>
            <w:noProof/>
          </w:rPr>
          <w:t xml:space="preserve"> 21 -</w:t>
        </w:r>
        <w:r>
          <w:fldChar w:fldCharType="end"/>
        </w:r>
      </w:p>
    </w:sdtContent>
  </w:sdt>
  <w:p w:rsidR="001170B7" w:rsidRDefault="001170B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D2B" w:rsidRDefault="00307D2B" w:rsidP="001170B7">
      <w:r>
        <w:separator/>
      </w:r>
    </w:p>
  </w:footnote>
  <w:footnote w:type="continuationSeparator" w:id="0">
    <w:p w:rsidR="00307D2B" w:rsidRDefault="00307D2B" w:rsidP="001170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43A" w:rsidRDefault="0021743A">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73B" w:rsidRDefault="0069073B">
    <w:pPr>
      <w:pStyle w:val="a8"/>
      <w:rPr>
        <w:rFonts w:ascii="楷体" w:eastAsia="楷体" w:hAnsi="楷体"/>
      </w:rPr>
    </w:pPr>
    <w:r>
      <w:rPr>
        <w:rFonts w:ascii="楷体" w:eastAsia="楷体" w:hAnsi="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43A" w:rsidRDefault="0021743A">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B7" w:rsidRDefault="00E42FA2">
    <w:pPr>
      <w:pStyle w:val="a8"/>
      <w:rPr>
        <w:rFonts w:ascii="楷体" w:eastAsia="楷体" w:hAnsi="楷体"/>
      </w:rPr>
    </w:pPr>
    <w:r>
      <w:rPr>
        <w:rFonts w:ascii="楷体" w:eastAsia="楷体" w:hAnsi="楷体" w:hint="eastAsia"/>
      </w:rPr>
      <w:t>大连海事大学本科专业培养计划</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B7" w:rsidRDefault="00E42FA2">
    <w:pPr>
      <w:pStyle w:val="a8"/>
      <w:rPr>
        <w:rFonts w:ascii="楷体" w:eastAsia="楷体" w:hAnsi="楷体"/>
      </w:rPr>
    </w:pPr>
    <w:r>
      <w:rPr>
        <w:rFonts w:ascii="楷体" w:eastAsia="楷体" w:hAnsi="楷体" w:hint="eastAsia"/>
      </w:rPr>
      <w:t>大连海事大学本科专业培养计划</w:t>
    </w:r>
  </w:p>
  <w:p w:rsidR="001170B7" w:rsidRDefault="001170B7" w:rsidP="0021743A">
    <w:pPr>
      <w:spacing w:afterLines="50"/>
      <w:jc w:val="center"/>
      <w:rPr>
        <w:rFonts w:ascii="楷体_GB2312" w:eastAsia="楷体_GB2312" w:hAnsi="宋体"/>
        <w:sz w:val="18"/>
        <w:szCs w:val="18"/>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B7" w:rsidRDefault="00E42FA2">
    <w:pPr>
      <w:pStyle w:val="a8"/>
      <w:rPr>
        <w:rFonts w:ascii="楷体" w:eastAsia="楷体" w:hAnsi="楷体"/>
      </w:rPr>
    </w:pPr>
    <w:r>
      <w:rPr>
        <w:rFonts w:ascii="楷体" w:eastAsia="楷体" w:hAnsi="楷体" w:hint="eastAsia"/>
      </w:rPr>
      <w:t>大连海事大学本科专业培养计划</w:t>
    </w:r>
  </w:p>
  <w:p w:rsidR="001170B7" w:rsidRDefault="001170B7" w:rsidP="0021743A">
    <w:pPr>
      <w:spacing w:afterLines="50"/>
      <w:jc w:val="center"/>
      <w:rPr>
        <w:rFonts w:ascii="楷体_GB2312" w:eastAsia="楷体_GB2312" w:hAnsi="宋体"/>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5982"/>
    <w:rsid w:val="000043EE"/>
    <w:rsid w:val="00043483"/>
    <w:rsid w:val="00066A15"/>
    <w:rsid w:val="000E0ACF"/>
    <w:rsid w:val="000E5216"/>
    <w:rsid w:val="000F57D3"/>
    <w:rsid w:val="001170B7"/>
    <w:rsid w:val="00141519"/>
    <w:rsid w:val="001618DB"/>
    <w:rsid w:val="00181994"/>
    <w:rsid w:val="0019166E"/>
    <w:rsid w:val="001C2739"/>
    <w:rsid w:val="001D36BD"/>
    <w:rsid w:val="001D6015"/>
    <w:rsid w:val="001F22A1"/>
    <w:rsid w:val="0021743A"/>
    <w:rsid w:val="002276A4"/>
    <w:rsid w:val="00232F89"/>
    <w:rsid w:val="0024145F"/>
    <w:rsid w:val="00247A11"/>
    <w:rsid w:val="00256677"/>
    <w:rsid w:val="002619AB"/>
    <w:rsid w:val="00265906"/>
    <w:rsid w:val="002A3B0D"/>
    <w:rsid w:val="002E6A27"/>
    <w:rsid w:val="00303999"/>
    <w:rsid w:val="00307D2B"/>
    <w:rsid w:val="00315A21"/>
    <w:rsid w:val="00326C6C"/>
    <w:rsid w:val="003317D6"/>
    <w:rsid w:val="00332BA6"/>
    <w:rsid w:val="00346CD9"/>
    <w:rsid w:val="00394D3F"/>
    <w:rsid w:val="003D4BAE"/>
    <w:rsid w:val="003E43DE"/>
    <w:rsid w:val="004160A1"/>
    <w:rsid w:val="0044097A"/>
    <w:rsid w:val="0045471D"/>
    <w:rsid w:val="00456AFC"/>
    <w:rsid w:val="004C4BCC"/>
    <w:rsid w:val="005015B2"/>
    <w:rsid w:val="005154CD"/>
    <w:rsid w:val="005202A9"/>
    <w:rsid w:val="0052305A"/>
    <w:rsid w:val="005721AB"/>
    <w:rsid w:val="0057584A"/>
    <w:rsid w:val="00576A20"/>
    <w:rsid w:val="0059391A"/>
    <w:rsid w:val="005C0E30"/>
    <w:rsid w:val="005D5982"/>
    <w:rsid w:val="00604E03"/>
    <w:rsid w:val="00623F83"/>
    <w:rsid w:val="00652445"/>
    <w:rsid w:val="0066739B"/>
    <w:rsid w:val="00687DEC"/>
    <w:rsid w:val="0069073B"/>
    <w:rsid w:val="0069501C"/>
    <w:rsid w:val="006B2624"/>
    <w:rsid w:val="006E105D"/>
    <w:rsid w:val="007104A3"/>
    <w:rsid w:val="0073403F"/>
    <w:rsid w:val="0073764B"/>
    <w:rsid w:val="007642CF"/>
    <w:rsid w:val="007652AC"/>
    <w:rsid w:val="00774210"/>
    <w:rsid w:val="00792E84"/>
    <w:rsid w:val="007A2E53"/>
    <w:rsid w:val="007E3382"/>
    <w:rsid w:val="00817CF9"/>
    <w:rsid w:val="00853C3A"/>
    <w:rsid w:val="00896C48"/>
    <w:rsid w:val="00897775"/>
    <w:rsid w:val="008C71B9"/>
    <w:rsid w:val="00937E9C"/>
    <w:rsid w:val="009409CC"/>
    <w:rsid w:val="00941185"/>
    <w:rsid w:val="00972FD8"/>
    <w:rsid w:val="009805D3"/>
    <w:rsid w:val="00987EFC"/>
    <w:rsid w:val="009B26D9"/>
    <w:rsid w:val="009B5EFB"/>
    <w:rsid w:val="009B7B80"/>
    <w:rsid w:val="009C56E5"/>
    <w:rsid w:val="009C6F8D"/>
    <w:rsid w:val="009D72A5"/>
    <w:rsid w:val="009E3754"/>
    <w:rsid w:val="009E602C"/>
    <w:rsid w:val="009E71D3"/>
    <w:rsid w:val="00A0286E"/>
    <w:rsid w:val="00A26564"/>
    <w:rsid w:val="00A304E5"/>
    <w:rsid w:val="00A37E20"/>
    <w:rsid w:val="00A53143"/>
    <w:rsid w:val="00A5794B"/>
    <w:rsid w:val="00A67311"/>
    <w:rsid w:val="00A762C9"/>
    <w:rsid w:val="00AA2366"/>
    <w:rsid w:val="00AB103C"/>
    <w:rsid w:val="00AB4A75"/>
    <w:rsid w:val="00AD56F2"/>
    <w:rsid w:val="00B06104"/>
    <w:rsid w:val="00B76B0B"/>
    <w:rsid w:val="00BA7486"/>
    <w:rsid w:val="00C116CD"/>
    <w:rsid w:val="00C26C72"/>
    <w:rsid w:val="00C3338F"/>
    <w:rsid w:val="00C53652"/>
    <w:rsid w:val="00C669D5"/>
    <w:rsid w:val="00C853C4"/>
    <w:rsid w:val="00C86AE6"/>
    <w:rsid w:val="00CA473A"/>
    <w:rsid w:val="00CC7AF6"/>
    <w:rsid w:val="00CD69C8"/>
    <w:rsid w:val="00CE536C"/>
    <w:rsid w:val="00CF66CE"/>
    <w:rsid w:val="00D17359"/>
    <w:rsid w:val="00D30257"/>
    <w:rsid w:val="00D528E0"/>
    <w:rsid w:val="00D647B6"/>
    <w:rsid w:val="00D82E02"/>
    <w:rsid w:val="00D866D8"/>
    <w:rsid w:val="00D91218"/>
    <w:rsid w:val="00D92D31"/>
    <w:rsid w:val="00DA2FC9"/>
    <w:rsid w:val="00DA4D60"/>
    <w:rsid w:val="00DD11E0"/>
    <w:rsid w:val="00DD6731"/>
    <w:rsid w:val="00E01238"/>
    <w:rsid w:val="00E178C6"/>
    <w:rsid w:val="00E257AA"/>
    <w:rsid w:val="00E341B9"/>
    <w:rsid w:val="00E42B7B"/>
    <w:rsid w:val="00E42FA2"/>
    <w:rsid w:val="00E7270D"/>
    <w:rsid w:val="00EC422C"/>
    <w:rsid w:val="00F113BC"/>
    <w:rsid w:val="00FD116E"/>
    <w:rsid w:val="00FD4F58"/>
    <w:rsid w:val="00FD78BF"/>
    <w:rsid w:val="046A3711"/>
    <w:rsid w:val="1FD866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0B7"/>
    <w:pPr>
      <w:widowControl w:val="0"/>
      <w:jc w:val="both"/>
    </w:pPr>
    <w:rPr>
      <w:rFonts w:eastAsia="宋体"/>
      <w:kern w:val="2"/>
      <w:sz w:val="21"/>
      <w:szCs w:val="22"/>
    </w:rPr>
  </w:style>
  <w:style w:type="paragraph" w:styleId="1">
    <w:name w:val="heading 1"/>
    <w:basedOn w:val="a"/>
    <w:next w:val="a"/>
    <w:link w:val="1Char"/>
    <w:uiPriority w:val="9"/>
    <w:qFormat/>
    <w:rsid w:val="001170B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1170B7"/>
    <w:rPr>
      <w:b/>
      <w:bCs/>
    </w:rPr>
  </w:style>
  <w:style w:type="paragraph" w:styleId="a4">
    <w:name w:val="annotation text"/>
    <w:basedOn w:val="a"/>
    <w:link w:val="Char0"/>
    <w:uiPriority w:val="99"/>
    <w:semiHidden/>
    <w:unhideWhenUsed/>
    <w:qFormat/>
    <w:rsid w:val="001170B7"/>
    <w:pPr>
      <w:jc w:val="left"/>
    </w:pPr>
    <w:rPr>
      <w:rFonts w:ascii="Times New Roman" w:hAnsi="Times New Roman" w:cs="Times New Roman"/>
      <w:szCs w:val="24"/>
    </w:rPr>
  </w:style>
  <w:style w:type="paragraph" w:styleId="a5">
    <w:name w:val="Document Map"/>
    <w:basedOn w:val="a"/>
    <w:link w:val="Char1"/>
    <w:uiPriority w:val="99"/>
    <w:semiHidden/>
    <w:unhideWhenUsed/>
    <w:qFormat/>
    <w:rsid w:val="001170B7"/>
    <w:rPr>
      <w:rFonts w:ascii="宋体" w:hAnsi="Times New Roman" w:cs="Times New Roman"/>
      <w:sz w:val="18"/>
      <w:szCs w:val="18"/>
    </w:rPr>
  </w:style>
  <w:style w:type="paragraph" w:styleId="a6">
    <w:name w:val="Balloon Text"/>
    <w:basedOn w:val="a"/>
    <w:link w:val="Char2"/>
    <w:uiPriority w:val="99"/>
    <w:semiHidden/>
    <w:unhideWhenUsed/>
    <w:qFormat/>
    <w:rsid w:val="001170B7"/>
    <w:rPr>
      <w:sz w:val="18"/>
      <w:szCs w:val="18"/>
    </w:rPr>
  </w:style>
  <w:style w:type="paragraph" w:styleId="a7">
    <w:name w:val="footer"/>
    <w:basedOn w:val="a"/>
    <w:link w:val="Char3"/>
    <w:uiPriority w:val="99"/>
    <w:unhideWhenUsed/>
    <w:rsid w:val="001170B7"/>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1170B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1170B7"/>
    <w:pPr>
      <w:widowControl/>
      <w:spacing w:after="100" w:line="276" w:lineRule="auto"/>
      <w:jc w:val="left"/>
    </w:pPr>
    <w:rPr>
      <w:kern w:val="0"/>
      <w:sz w:val="22"/>
    </w:rPr>
  </w:style>
  <w:style w:type="character" w:styleId="a9">
    <w:name w:val="page number"/>
    <w:basedOn w:val="a0"/>
    <w:qFormat/>
    <w:rsid w:val="001170B7"/>
  </w:style>
  <w:style w:type="character" w:styleId="aa">
    <w:name w:val="FollowedHyperlink"/>
    <w:basedOn w:val="a0"/>
    <w:uiPriority w:val="99"/>
    <w:semiHidden/>
    <w:unhideWhenUsed/>
    <w:qFormat/>
    <w:rsid w:val="001170B7"/>
    <w:rPr>
      <w:color w:val="800080"/>
      <w:u w:val="single"/>
    </w:rPr>
  </w:style>
  <w:style w:type="character" w:styleId="ab">
    <w:name w:val="Hyperlink"/>
    <w:basedOn w:val="a0"/>
    <w:uiPriority w:val="99"/>
    <w:unhideWhenUsed/>
    <w:qFormat/>
    <w:rsid w:val="001170B7"/>
    <w:rPr>
      <w:color w:val="0563C1" w:themeColor="hyperlink"/>
      <w:u w:val="single"/>
    </w:rPr>
  </w:style>
  <w:style w:type="character" w:styleId="ac">
    <w:name w:val="annotation reference"/>
    <w:basedOn w:val="a0"/>
    <w:uiPriority w:val="99"/>
    <w:semiHidden/>
    <w:unhideWhenUsed/>
    <w:qFormat/>
    <w:rsid w:val="001170B7"/>
    <w:rPr>
      <w:sz w:val="21"/>
      <w:szCs w:val="21"/>
    </w:rPr>
  </w:style>
  <w:style w:type="table" w:styleId="ad">
    <w:name w:val="Table Grid"/>
    <w:basedOn w:val="a1"/>
    <w:uiPriority w:val="59"/>
    <w:qFormat/>
    <w:rsid w:val="001170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0"/>
    <w:link w:val="a8"/>
    <w:qFormat/>
    <w:rsid w:val="001170B7"/>
    <w:rPr>
      <w:sz w:val="18"/>
      <w:szCs w:val="18"/>
    </w:rPr>
  </w:style>
  <w:style w:type="character" w:customStyle="1" w:styleId="Char3">
    <w:name w:val="页脚 Char"/>
    <w:basedOn w:val="a0"/>
    <w:link w:val="a7"/>
    <w:uiPriority w:val="99"/>
    <w:qFormat/>
    <w:rsid w:val="001170B7"/>
    <w:rPr>
      <w:sz w:val="18"/>
      <w:szCs w:val="18"/>
    </w:rPr>
  </w:style>
  <w:style w:type="paragraph" w:styleId="ae">
    <w:name w:val="List Paragraph"/>
    <w:basedOn w:val="a"/>
    <w:uiPriority w:val="34"/>
    <w:qFormat/>
    <w:rsid w:val="001170B7"/>
    <w:pPr>
      <w:ind w:firstLineChars="200" w:firstLine="420"/>
    </w:pPr>
  </w:style>
  <w:style w:type="character" w:customStyle="1" w:styleId="Char2">
    <w:name w:val="批注框文本 Char"/>
    <w:basedOn w:val="a0"/>
    <w:link w:val="a6"/>
    <w:uiPriority w:val="99"/>
    <w:semiHidden/>
    <w:qFormat/>
    <w:rsid w:val="001170B7"/>
    <w:rPr>
      <w:sz w:val="18"/>
      <w:szCs w:val="18"/>
    </w:rPr>
  </w:style>
  <w:style w:type="paragraph" w:customStyle="1" w:styleId="TOC1">
    <w:name w:val="TOC 标题1"/>
    <w:basedOn w:val="1"/>
    <w:next w:val="a"/>
    <w:uiPriority w:val="39"/>
    <w:unhideWhenUsed/>
    <w:qFormat/>
    <w:rsid w:val="001170B7"/>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1Char">
    <w:name w:val="标题 1 Char"/>
    <w:basedOn w:val="a0"/>
    <w:link w:val="1"/>
    <w:uiPriority w:val="9"/>
    <w:qFormat/>
    <w:rsid w:val="001170B7"/>
    <w:rPr>
      <w:b/>
      <w:bCs/>
      <w:kern w:val="44"/>
      <w:sz w:val="44"/>
      <w:szCs w:val="44"/>
    </w:rPr>
  </w:style>
  <w:style w:type="paragraph" w:customStyle="1" w:styleId="xl58">
    <w:name w:val="xl58"/>
    <w:basedOn w:val="a"/>
    <w:qFormat/>
    <w:rsid w:val="001170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1170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1170B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1170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1170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1170B7"/>
    <w:pPr>
      <w:widowControl/>
      <w:spacing w:before="100" w:beforeAutospacing="1" w:after="100" w:afterAutospacing="1"/>
      <w:jc w:val="left"/>
    </w:pPr>
    <w:rPr>
      <w:rFonts w:ascii="宋体" w:hAnsi="宋体" w:cs="宋体"/>
      <w:kern w:val="0"/>
      <w:sz w:val="24"/>
      <w:szCs w:val="24"/>
    </w:rPr>
  </w:style>
  <w:style w:type="character" w:customStyle="1" w:styleId="Char1">
    <w:name w:val="文档结构图 Char"/>
    <w:basedOn w:val="a0"/>
    <w:link w:val="a5"/>
    <w:uiPriority w:val="99"/>
    <w:semiHidden/>
    <w:qFormat/>
    <w:rsid w:val="001170B7"/>
    <w:rPr>
      <w:rFonts w:ascii="宋体" w:eastAsia="宋体" w:hAnsi="Times New Roman" w:cs="Times New Roman"/>
      <w:sz w:val="18"/>
      <w:szCs w:val="18"/>
    </w:rPr>
  </w:style>
  <w:style w:type="character" w:customStyle="1" w:styleId="Char0">
    <w:name w:val="批注文字 Char"/>
    <w:basedOn w:val="a0"/>
    <w:link w:val="a4"/>
    <w:uiPriority w:val="99"/>
    <w:semiHidden/>
    <w:qFormat/>
    <w:rsid w:val="001170B7"/>
    <w:rPr>
      <w:rFonts w:ascii="Times New Roman" w:eastAsia="宋体" w:hAnsi="Times New Roman" w:cs="Times New Roman"/>
      <w:szCs w:val="24"/>
    </w:rPr>
  </w:style>
  <w:style w:type="character" w:customStyle="1" w:styleId="Char">
    <w:name w:val="批注主题 Char"/>
    <w:basedOn w:val="Char0"/>
    <w:link w:val="a3"/>
    <w:uiPriority w:val="99"/>
    <w:semiHidden/>
    <w:qFormat/>
    <w:rsid w:val="001170B7"/>
    <w:rPr>
      <w:rFonts w:ascii="Times New Roman" w:eastAsia="宋体" w:hAnsi="Times New Roman" w:cs="Times New Roman"/>
      <w:b/>
      <w:bCs/>
      <w:szCs w:val="24"/>
    </w:rPr>
  </w:style>
  <w:style w:type="character" w:customStyle="1" w:styleId="Char10">
    <w:name w:val="页眉 Char1"/>
    <w:basedOn w:val="a0"/>
    <w:uiPriority w:val="99"/>
    <w:rsid w:val="0044097A"/>
    <w:rPr>
      <w:rFonts w:eastAsia="宋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1B353-9AE6-4F32-8C5B-C0FEF900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5208</Words>
  <Characters>12032</Characters>
  <Application>Microsoft Office Word</Application>
  <DocSecurity>0</DocSecurity>
  <Lines>2005</Lines>
  <Paragraphs>1077</Paragraphs>
  <ScaleCrop>false</ScaleCrop>
  <Company>china</Company>
  <LinksUpToDate>false</LinksUpToDate>
  <CharactersWithSpaces>16163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89</cp:revision>
  <dcterms:created xsi:type="dcterms:W3CDTF">2018-05-15T02:27:00Z</dcterms:created>
  <dcterms:modified xsi:type="dcterms:W3CDTF">2020-09-06T04:37:00Z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